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FD5C52">
        <w:rPr>
          <w:rFonts w:hint="eastAsia"/>
        </w:rPr>
        <w:t>５</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C54302" w:rsidP="004206ED">
      <w:pPr>
        <w:spacing w:line="0" w:lineRule="atLeast"/>
        <w:ind w:firstLineChars="100" w:firstLine="210"/>
      </w:pPr>
      <w:r>
        <w:rPr>
          <w:rFonts w:hint="eastAsia"/>
        </w:rPr>
        <w:t>（仮称</w:t>
      </w:r>
      <w:bookmarkStart w:id="0" w:name="_GoBack"/>
      <w:bookmarkEnd w:id="0"/>
      <w:r w:rsidR="00B63C8E">
        <w:rPr>
          <w:rFonts w:hint="eastAsia"/>
        </w:rPr>
        <w:t>）</w:t>
      </w:r>
      <w:r w:rsidR="00FD5C52">
        <w:rPr>
          <w:rFonts w:hint="eastAsia"/>
        </w:rPr>
        <w:t>横浜生活利便機能誘導低層住居地区建築条例の制定</w:t>
      </w:r>
      <w:r w:rsidR="00096228">
        <w:rPr>
          <w:rFonts w:hint="eastAsia"/>
        </w:rPr>
        <w:t>に関する意見募集</w:t>
      </w:r>
      <w:r w:rsidR="00DA6B06">
        <w:rPr>
          <w:rFonts w:hint="eastAsia"/>
        </w:rPr>
        <w:t>について、以下のとおり意見を提出します</w:t>
      </w:r>
      <w:r w:rsidR="00E541A3">
        <w:rPr>
          <w:rFonts w:hint="eastAsia"/>
        </w:rPr>
        <w:t>。</w:t>
      </w:r>
    </w:p>
    <w:p w:rsidR="00E541A3" w:rsidRPr="00FD5C52"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34200D"/>
    <w:rsid w:val="00373548"/>
    <w:rsid w:val="003A74C7"/>
    <w:rsid w:val="003B025E"/>
    <w:rsid w:val="004206ED"/>
    <w:rsid w:val="004567FA"/>
    <w:rsid w:val="00474B8F"/>
    <w:rsid w:val="00482843"/>
    <w:rsid w:val="004D62F4"/>
    <w:rsid w:val="0066043E"/>
    <w:rsid w:val="00717B52"/>
    <w:rsid w:val="00720B54"/>
    <w:rsid w:val="007320BB"/>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20BE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2023-07-11T05:43:00Z</dcterms:modified>
</cp:coreProperties>
</file>