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/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 w:rsidR="00F036E2">
        <w:rPr>
          <w:rFonts w:cs="ＭＳ 明朝" w:hint="eastAsia"/>
          <w:sz w:val="28"/>
          <w:szCs w:val="28"/>
        </w:rPr>
        <w:t>令和元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  <w:bookmarkStart w:id="0" w:name="_GoBack"/>
      <w:bookmarkEnd w:id="0"/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F036E2" w:rsidRPr="00F036E2">
        <w:rPr>
          <w:rFonts w:hint="eastAsia"/>
          <w:sz w:val="24"/>
        </w:rPr>
        <w:t>2019年度横浜市・台北市スポーツ国際交流事業に伴う業務委託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C2ECB" w:rsidRPr="003C520D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36E2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748A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E75A-0AAA-40EF-9089-F3CF009D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ゆう子</cp:lastModifiedBy>
  <cp:revision>2</cp:revision>
  <dcterms:created xsi:type="dcterms:W3CDTF">2019-07-19T11:18:00Z</dcterms:created>
  <dcterms:modified xsi:type="dcterms:W3CDTF">2019-07-19T11:20:00Z</dcterms:modified>
</cp:coreProperties>
</file>