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令和３年 </w:t>
      </w:r>
      <w:r w:rsidR="00994BCB">
        <w:rPr>
          <w:rFonts w:ascii="ＭＳ 明朝" w:eastAsia="ＭＳ 明朝" w:hAnsi="Century" w:cs="Times New Roman"/>
          <w:sz w:val="22"/>
          <w:u w:val="single"/>
        </w:rPr>
        <w:t>1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>月 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994BCB" w:rsidRPr="00994BCB">
        <w:rPr>
          <w:rFonts w:ascii="ＭＳ 明朝" w:eastAsia="ＭＳ 明朝" w:hAnsi="Century" w:cs="Times New Roman" w:hint="eastAsia"/>
          <w:sz w:val="22"/>
          <w:u w:val="single"/>
        </w:rPr>
        <w:t>202  その他の修理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bookmarkStart w:id="0" w:name="_GoBack"/>
      <w:bookmarkEnd w:id="0"/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Default="00994BCB" w:rsidP="008877EA">
            <w:pPr>
              <w:rPr>
                <w:rFonts w:ascii="ＭＳ 明朝" w:eastAsia="ＭＳ 明朝" w:hAnsi="ＭＳ 明朝"/>
              </w:rPr>
            </w:pPr>
            <w:r w:rsidRPr="00994BCB">
              <w:rPr>
                <w:rFonts w:ascii="ＭＳ 明朝" w:eastAsia="ＭＳ 明朝" w:hAnsi="ＭＳ 明朝" w:hint="eastAsia"/>
              </w:rPr>
              <w:t>日野南コミュニティハウススライディングウォール</w:t>
            </w:r>
          </w:p>
          <w:p w:rsidR="00994BCB" w:rsidRPr="00994BCB" w:rsidRDefault="00994BCB" w:rsidP="008877EA">
            <w:pPr>
              <w:rPr>
                <w:rFonts w:ascii="ＭＳ 明朝" w:eastAsia="ＭＳ 明朝" w:hAnsi="ＭＳ 明朝" w:hint="eastAsia"/>
              </w:rPr>
            </w:pPr>
            <w:r w:rsidRPr="00994BCB">
              <w:rPr>
                <w:rFonts w:ascii="ＭＳ 明朝" w:eastAsia="ＭＳ 明朝" w:hAnsi="ＭＳ 明朝" w:hint="eastAsia"/>
              </w:rPr>
              <w:t>更新業務委託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94BC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94BC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94BC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94BC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94BCB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102F9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2021-12-03T04:50:00Z</dcterms:created>
  <dcterms:modified xsi:type="dcterms:W3CDTF">2021-12-03T04:56:00Z</dcterms:modified>
</cp:coreProperties>
</file>