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6C5A8A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Pr="00787432" w:rsidRDefault="00787432" w:rsidP="00787432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</w:t>
      </w:r>
    </w:p>
    <w:p w:rsidR="009C6993" w:rsidRDefault="00787432" w:rsidP="00787432">
      <w:pPr>
        <w:pStyle w:val="a3"/>
        <w:ind w:firstLineChars="100" w:firstLine="210"/>
        <w:rPr>
          <w:sz w:val="20"/>
          <w:lang w:eastAsia="ja-JP"/>
        </w:rPr>
      </w:pPr>
      <w:r>
        <w:rPr>
          <w:lang w:eastAsia="ja-JP"/>
        </w:rPr>
        <w:t>件名：</w:t>
      </w:r>
      <w:r w:rsidR="008E5DA3">
        <w:rPr>
          <w:rFonts w:hint="eastAsia"/>
          <w:lang w:eastAsia="ja-JP"/>
        </w:rPr>
        <w:t>認知・非認知能力調査研究</w:t>
      </w:r>
      <w:bookmarkStart w:id="0" w:name="_GoBack"/>
      <w:bookmarkEnd w:id="0"/>
      <w:r w:rsidRPr="00787432">
        <w:rPr>
          <w:rFonts w:hint="eastAsia"/>
          <w:lang w:eastAsia="ja-JP"/>
        </w:rPr>
        <w:t>業務委託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Pr="00282B64" w:rsidRDefault="00DD09F5">
      <w:pPr>
        <w:pStyle w:val="a3"/>
        <w:spacing w:before="9"/>
        <w:ind w:left="4703" w:right="3448"/>
        <w:jc w:val="center"/>
        <w:rPr>
          <w:rFonts w:asciiTheme="minorEastAsia" w:eastAsiaTheme="minorEastAsia" w:hAnsiTheme="minorEastAsia"/>
        </w:rPr>
      </w:pPr>
      <w:r w:rsidRPr="00282B64">
        <w:rPr>
          <w:rFonts w:asciiTheme="minorEastAsia" w:eastAsiaTheme="minorEastAsia" w:hAnsiTheme="minorEastAsia"/>
        </w:rPr>
        <w:t>E-mail</w:t>
      </w:r>
    </w:p>
    <w:sectPr w:rsidR="009C6993" w:rsidRPr="00282B64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282B64"/>
    <w:rsid w:val="0047330C"/>
    <w:rsid w:val="006C5A8A"/>
    <w:rsid w:val="00787432"/>
    <w:rsid w:val="008E5DA3"/>
    <w:rsid w:val="009C6993"/>
    <w:rsid w:val="00A24574"/>
    <w:rsid w:val="00D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BF370F-C41C-4F79-8C72-8A126FD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中嶋 俊輔</cp:lastModifiedBy>
  <cp:revision>8</cp:revision>
  <dcterms:created xsi:type="dcterms:W3CDTF">2018-01-19T06:14:00Z</dcterms:created>
  <dcterms:modified xsi:type="dcterms:W3CDTF">2022-03-15T12:06:00Z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