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26" w:rsidRPr="00324B26" w:rsidRDefault="00324B26" w:rsidP="00324B26">
      <w:pPr>
        <w:spacing w:before="15" w:line="189" w:lineRule="auto"/>
        <w:ind w:left="3803" w:right="480" w:hanging="3418"/>
        <w:jc w:val="center"/>
        <w:rPr>
          <w:rFonts w:ascii="メイリオ" w:eastAsia="メイリオ"/>
          <w:b/>
          <w:spacing w:val="20"/>
          <w:sz w:val="28"/>
        </w:rPr>
      </w:pPr>
      <w:r w:rsidRPr="00324B26">
        <w:rPr>
          <w:rFonts w:ascii="メイリオ" w:eastAsia="メイリオ" w:hint="eastAsia"/>
          <w:b/>
          <w:spacing w:val="20"/>
          <w:sz w:val="28"/>
        </w:rPr>
        <w:t>令和６年度「</w:t>
      </w:r>
      <w:r w:rsidRPr="00324B26">
        <w:rPr>
          <w:rFonts w:ascii="メイリオ" w:eastAsia="メイリオ"/>
          <w:b/>
          <w:spacing w:val="20"/>
          <w:sz w:val="28"/>
        </w:rPr>
        <w:t>広報よこは</w:t>
      </w:r>
      <w:r w:rsidRPr="00324B26">
        <w:rPr>
          <w:rFonts w:ascii="メイリオ" w:eastAsia="メイリオ" w:hint="eastAsia"/>
          <w:b/>
          <w:spacing w:val="20"/>
          <w:sz w:val="28"/>
        </w:rPr>
        <w:t xml:space="preserve"> あさひ区</w:t>
      </w:r>
      <w:r w:rsidR="00812CA4" w:rsidRPr="00324B26">
        <w:rPr>
          <w:rFonts w:ascii="メイリオ" w:eastAsia="メイリオ"/>
          <w:b/>
          <w:spacing w:val="20"/>
          <w:sz w:val="28"/>
        </w:rPr>
        <w:t>版</w:t>
      </w:r>
      <w:r w:rsidRPr="00324B26">
        <w:rPr>
          <w:rFonts w:ascii="メイリオ" w:eastAsia="メイリオ" w:hint="eastAsia"/>
          <w:b/>
          <w:spacing w:val="20"/>
          <w:sz w:val="28"/>
        </w:rPr>
        <w:t>」デザイン・編集</w:t>
      </w:r>
      <w:r w:rsidR="00812CA4" w:rsidRPr="00324B26">
        <w:rPr>
          <w:rFonts w:ascii="メイリオ" w:eastAsia="メイリオ"/>
          <w:b/>
          <w:spacing w:val="20"/>
          <w:sz w:val="28"/>
        </w:rPr>
        <w:t>業務委託</w:t>
      </w:r>
    </w:p>
    <w:p w:rsidR="00F24710" w:rsidRPr="00324B26" w:rsidRDefault="00812CA4" w:rsidP="00324B26">
      <w:pPr>
        <w:spacing w:before="15" w:line="189" w:lineRule="auto"/>
        <w:ind w:left="3803" w:right="480" w:hanging="3418"/>
        <w:jc w:val="center"/>
        <w:rPr>
          <w:rFonts w:ascii="メイリオ" w:eastAsia="メイリオ"/>
          <w:b/>
          <w:sz w:val="28"/>
        </w:rPr>
      </w:pPr>
      <w:r w:rsidRPr="00324B26">
        <w:rPr>
          <w:rFonts w:ascii="メイリオ" w:eastAsia="メイリオ"/>
          <w:b/>
          <w:spacing w:val="22"/>
          <w:sz w:val="28"/>
        </w:rPr>
        <w:t>提案書評価基準</w:t>
      </w:r>
    </w:p>
    <w:p w:rsidR="00F24710" w:rsidRPr="00324B26" w:rsidRDefault="00F24710">
      <w:pPr>
        <w:pStyle w:val="a3"/>
        <w:spacing w:before="15"/>
        <w:rPr>
          <w:rFonts w:ascii="メイリオ"/>
          <w:b/>
          <w:sz w:val="12"/>
        </w:rPr>
      </w:pPr>
    </w:p>
    <w:p w:rsidR="00F24710" w:rsidRPr="00324B26" w:rsidRDefault="00812CA4">
      <w:pPr>
        <w:pStyle w:val="2"/>
        <w:tabs>
          <w:tab w:val="left" w:pos="663"/>
        </w:tabs>
        <w:rPr>
          <w:rFonts w:ascii="メイリオ" w:eastAsia="メイリオ"/>
        </w:rPr>
      </w:pPr>
      <w:r w:rsidRPr="00324B26">
        <w:rPr>
          <w:rFonts w:ascii="メイリオ" w:eastAsia="メイリオ"/>
          <w:spacing w:val="-10"/>
        </w:rPr>
        <w:t>１</w:t>
      </w:r>
      <w:r w:rsidRPr="00324B26">
        <w:rPr>
          <w:rFonts w:ascii="メイリオ" w:eastAsia="メイリオ"/>
        </w:rPr>
        <w:tab/>
      </w:r>
      <w:r w:rsidRPr="00324B26">
        <w:rPr>
          <w:rFonts w:ascii="メイリオ" w:eastAsia="メイリオ"/>
          <w:spacing w:val="22"/>
        </w:rPr>
        <w:t>基本的な評価事項</w:t>
      </w:r>
    </w:p>
    <w:p w:rsidR="00F24710" w:rsidRPr="00F110EA" w:rsidRDefault="00812CA4">
      <w:pPr>
        <w:pStyle w:val="a3"/>
        <w:spacing w:before="88"/>
        <w:ind w:left="371"/>
      </w:pPr>
      <w:r w:rsidRPr="00324B26">
        <w:rPr>
          <w:spacing w:val="18"/>
        </w:rPr>
        <w:t>次のとおり評価委員が点数をつけます。</w:t>
      </w:r>
    </w:p>
    <w:p w:rsidR="00F24710" w:rsidRPr="001F54BB" w:rsidRDefault="00F24710">
      <w:pPr>
        <w:pStyle w:val="a3"/>
        <w:spacing w:before="12"/>
        <w:rPr>
          <w:sz w:val="7"/>
          <w:highlight w:val="yellow"/>
        </w:rPr>
      </w:pPr>
    </w:p>
    <w:p w:rsidR="00F24710" w:rsidRPr="0081744E" w:rsidRDefault="002B6FE0">
      <w:pPr>
        <w:rPr>
          <w:sz w:val="7"/>
          <w:highlight w:val="yellow"/>
        </w:rPr>
        <w:sectPr w:rsidR="00F24710" w:rsidRPr="0081744E">
          <w:footerReference w:type="default" r:id="rId7"/>
          <w:pgSz w:w="11910" w:h="16840"/>
          <w:pgMar w:top="1920" w:right="800" w:bottom="1080" w:left="1280" w:header="0" w:footer="884" w:gutter="0"/>
          <w:cols w:space="720"/>
        </w:sectPr>
      </w:pPr>
      <w:r>
        <w:rPr>
          <w:noProof/>
        </w:rPr>
        <w:drawing>
          <wp:inline distT="0" distB="0" distL="0" distR="0" wp14:anchorId="5345BB84" wp14:editId="32E978CB">
            <wp:extent cx="5479265" cy="7326637"/>
            <wp:effectExtent l="0" t="0" r="7620" b="762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B$4:$I$27" spid="_x0000_s1097"/>
                        </a:ext>
                      </a:extLst>
                    </pic:cNvPicPr>
                  </pic:nvPicPr>
                  <pic:blipFill rotWithShape="1">
                    <a:blip r:embed="rId8"/>
                    <a:srcRect r="1999"/>
                    <a:stretch>
                      <a:fillRect/>
                    </a:stretch>
                  </pic:blipFill>
                  <pic:spPr bwMode="auto">
                    <a:xfrm>
                      <a:off x="0" y="0"/>
                      <a:ext cx="5479265" cy="7326637"/>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rsidR="00F24710" w:rsidRPr="000B09E0" w:rsidRDefault="00812CA4">
      <w:pPr>
        <w:pStyle w:val="2"/>
        <w:tabs>
          <w:tab w:val="left" w:pos="663"/>
        </w:tabs>
        <w:spacing w:line="510" w:lineRule="exact"/>
        <w:rPr>
          <w:rFonts w:ascii="メイリオ" w:eastAsia="メイリオ"/>
        </w:rPr>
      </w:pPr>
      <w:r w:rsidRPr="000B09E0">
        <w:rPr>
          <w:rFonts w:ascii="メイリオ" w:eastAsia="メイリオ"/>
          <w:spacing w:val="-10"/>
        </w:rPr>
        <w:lastRenderedPageBreak/>
        <w:t>２</w:t>
      </w:r>
      <w:r w:rsidRPr="000B09E0">
        <w:rPr>
          <w:rFonts w:ascii="メイリオ" w:eastAsia="メイリオ"/>
        </w:rPr>
        <w:tab/>
      </w:r>
      <w:r w:rsidRPr="000B09E0">
        <w:rPr>
          <w:rFonts w:ascii="メイリオ" w:eastAsia="メイリオ"/>
          <w:spacing w:val="21"/>
        </w:rPr>
        <w:t>評価方法</w:t>
      </w:r>
    </w:p>
    <w:p w:rsidR="00F24710" w:rsidRPr="007572AB" w:rsidRDefault="0042003D" w:rsidP="0042003D">
      <w:pPr>
        <w:spacing w:before="92" w:line="302" w:lineRule="auto"/>
        <w:ind w:leftChars="194" w:left="709" w:right="191" w:hangingChars="123" w:hanging="282"/>
        <w:jc w:val="both"/>
        <w:rPr>
          <w:rFonts w:asciiTheme="minorEastAsia" w:eastAsiaTheme="minorEastAsia" w:hAnsiTheme="minorEastAsia"/>
          <w:sz w:val="21"/>
        </w:rPr>
      </w:pPr>
      <w:r w:rsidRPr="007572AB">
        <w:rPr>
          <w:rFonts w:asciiTheme="minorEastAsia" w:eastAsiaTheme="minorEastAsia" w:hAnsiTheme="minorEastAsia" w:hint="eastAsia"/>
          <w:spacing w:val="19"/>
          <w:sz w:val="21"/>
        </w:rPr>
        <w:t xml:space="preserve">(1) </w:t>
      </w:r>
      <w:r w:rsidR="00812CA4" w:rsidRPr="007572AB">
        <w:rPr>
          <w:rFonts w:asciiTheme="minorEastAsia" w:eastAsiaTheme="minorEastAsia" w:hAnsiTheme="minorEastAsia"/>
          <w:spacing w:val="19"/>
          <w:sz w:val="21"/>
        </w:rPr>
        <w:t>「１</w:t>
      </w:r>
      <w:r w:rsidR="007A6ACA">
        <w:rPr>
          <w:rFonts w:asciiTheme="minorEastAsia" w:eastAsiaTheme="minorEastAsia" w:hAnsiTheme="minorEastAsia" w:hint="eastAsia"/>
          <w:spacing w:val="19"/>
          <w:sz w:val="21"/>
        </w:rPr>
        <w:t xml:space="preserve">　</w:t>
      </w:r>
      <w:r w:rsidR="003F65D1">
        <w:rPr>
          <w:rFonts w:asciiTheme="minorEastAsia" w:eastAsiaTheme="minorEastAsia" w:hAnsiTheme="minorEastAsia"/>
          <w:spacing w:val="19"/>
          <w:sz w:val="21"/>
        </w:rPr>
        <w:t>広報紙等の作成に携わった実績・業務実施体制」</w:t>
      </w:r>
      <w:r w:rsidR="003F65D1">
        <w:rPr>
          <w:rFonts w:asciiTheme="minorEastAsia" w:eastAsiaTheme="minorEastAsia" w:hAnsiTheme="minorEastAsia" w:hint="eastAsia"/>
          <w:spacing w:val="19"/>
          <w:sz w:val="21"/>
        </w:rPr>
        <w:t>及び</w:t>
      </w:r>
      <w:r w:rsidR="00812CA4" w:rsidRPr="007572AB">
        <w:rPr>
          <w:rFonts w:asciiTheme="minorEastAsia" w:eastAsiaTheme="minorEastAsia" w:hAnsiTheme="minorEastAsia"/>
          <w:spacing w:val="19"/>
          <w:sz w:val="21"/>
        </w:rPr>
        <w:t>「２</w:t>
      </w:r>
      <w:r w:rsidR="007A6ACA">
        <w:rPr>
          <w:rFonts w:asciiTheme="minorEastAsia" w:eastAsiaTheme="minorEastAsia" w:hAnsiTheme="minorEastAsia" w:hint="eastAsia"/>
          <w:spacing w:val="19"/>
          <w:sz w:val="21"/>
        </w:rPr>
        <w:t xml:space="preserve">　</w:t>
      </w:r>
      <w:r w:rsidR="00812CA4" w:rsidRPr="007572AB">
        <w:rPr>
          <w:rFonts w:asciiTheme="minorEastAsia" w:eastAsiaTheme="minorEastAsia" w:hAnsiTheme="minorEastAsia"/>
          <w:spacing w:val="19"/>
          <w:sz w:val="21"/>
        </w:rPr>
        <w:t>企画・</w:t>
      </w:r>
      <w:r w:rsidR="00F744B7" w:rsidRPr="007572AB">
        <w:rPr>
          <w:rFonts w:asciiTheme="minorEastAsia" w:eastAsiaTheme="minorEastAsia" w:hAnsiTheme="minorEastAsia" w:hint="eastAsia"/>
          <w:spacing w:val="19"/>
          <w:sz w:val="21"/>
        </w:rPr>
        <w:t>編集・デ</w:t>
      </w:r>
      <w:r w:rsidR="00812CA4" w:rsidRPr="007572AB">
        <w:rPr>
          <w:rFonts w:asciiTheme="minorEastAsia" w:eastAsiaTheme="minorEastAsia" w:hAnsiTheme="minorEastAsia"/>
          <w:spacing w:val="15"/>
          <w:sz w:val="21"/>
        </w:rPr>
        <w:t>ザイン</w:t>
      </w:r>
      <w:r w:rsidR="00812CA4" w:rsidRPr="007572AB">
        <w:rPr>
          <w:rFonts w:asciiTheme="minorEastAsia" w:eastAsiaTheme="minorEastAsia" w:hAnsiTheme="minorEastAsia"/>
          <w:w w:val="165"/>
          <w:sz w:val="21"/>
        </w:rPr>
        <w:t>・</w:t>
      </w:r>
      <w:r w:rsidR="002B6FE0">
        <w:rPr>
          <w:rFonts w:asciiTheme="minorEastAsia" w:eastAsiaTheme="minorEastAsia" w:hAnsiTheme="minorEastAsia"/>
          <w:spacing w:val="13"/>
          <w:sz w:val="21"/>
        </w:rPr>
        <w:t>レイアウト</w:t>
      </w:r>
      <w:r w:rsidR="00812CA4" w:rsidRPr="007572AB">
        <w:rPr>
          <w:rFonts w:asciiTheme="minorEastAsia" w:eastAsiaTheme="minorEastAsia" w:hAnsiTheme="minorEastAsia"/>
          <w:spacing w:val="13"/>
          <w:sz w:val="21"/>
        </w:rPr>
        <w:t>」の各評価項目について、１</w:t>
      </w:r>
      <w:r w:rsidR="00812CA4" w:rsidRPr="007572AB">
        <w:rPr>
          <w:rFonts w:asciiTheme="minorEastAsia" w:eastAsiaTheme="minorEastAsia" w:hAnsiTheme="minorEastAsia"/>
          <w:sz w:val="21"/>
        </w:rPr>
        <w:t>(1)～</w:t>
      </w:r>
      <w:r w:rsidR="00812CA4" w:rsidRPr="007572AB">
        <w:rPr>
          <w:rFonts w:asciiTheme="minorEastAsia" w:eastAsiaTheme="minorEastAsia" w:hAnsiTheme="minorEastAsia"/>
          <w:spacing w:val="11"/>
          <w:sz w:val="21"/>
        </w:rPr>
        <w:t>(3)</w:t>
      </w:r>
      <w:r w:rsidR="00812CA4" w:rsidRPr="007572AB">
        <w:rPr>
          <w:rFonts w:asciiTheme="minorEastAsia" w:eastAsiaTheme="minorEastAsia" w:hAnsiTheme="minorEastAsia"/>
          <w:spacing w:val="3"/>
          <w:sz w:val="21"/>
        </w:rPr>
        <w:t>を除き</w:t>
      </w:r>
      <w:r w:rsidR="00893C24" w:rsidRPr="007572AB">
        <w:rPr>
          <w:rFonts w:asciiTheme="minorEastAsia" w:eastAsiaTheme="minorEastAsia" w:hAnsiTheme="minorEastAsia"/>
          <w:spacing w:val="15"/>
          <w:sz w:val="21"/>
        </w:rPr>
        <w:t>A</w:t>
      </w:r>
      <w:r w:rsidR="00893C24" w:rsidRPr="007572AB">
        <w:rPr>
          <w:rFonts w:asciiTheme="minorEastAsia" w:eastAsiaTheme="minorEastAsia" w:hAnsiTheme="minorEastAsia" w:hint="eastAsia"/>
          <w:spacing w:val="14"/>
          <w:sz w:val="21"/>
        </w:rPr>
        <w:t>・</w:t>
      </w:r>
      <w:r w:rsidR="00893C24" w:rsidRPr="007572AB">
        <w:rPr>
          <w:rFonts w:asciiTheme="minorEastAsia" w:eastAsiaTheme="minorEastAsia" w:hAnsiTheme="minorEastAsia"/>
          <w:spacing w:val="10"/>
          <w:sz w:val="21"/>
        </w:rPr>
        <w:t>B</w:t>
      </w:r>
      <w:r w:rsidR="00893C24" w:rsidRPr="007572AB">
        <w:rPr>
          <w:rFonts w:asciiTheme="minorEastAsia" w:eastAsiaTheme="minorEastAsia" w:hAnsiTheme="minorEastAsia" w:hint="eastAsia"/>
          <w:spacing w:val="14"/>
          <w:sz w:val="21"/>
        </w:rPr>
        <w:t>・</w:t>
      </w:r>
      <w:r w:rsidR="00893C24" w:rsidRPr="007572AB">
        <w:rPr>
          <w:rFonts w:asciiTheme="minorEastAsia" w:eastAsiaTheme="minorEastAsia" w:hAnsiTheme="minorEastAsia"/>
          <w:sz w:val="21"/>
        </w:rPr>
        <w:t>C</w:t>
      </w:r>
      <w:r w:rsidR="00893C24" w:rsidRPr="007572AB">
        <w:rPr>
          <w:rFonts w:asciiTheme="minorEastAsia" w:eastAsiaTheme="minorEastAsia" w:hAnsiTheme="minorEastAsia" w:hint="eastAsia"/>
          <w:sz w:val="21"/>
        </w:rPr>
        <w:t>・D</w:t>
      </w:r>
      <w:r w:rsidR="00812CA4" w:rsidRPr="007572AB">
        <w:rPr>
          <w:rFonts w:asciiTheme="minorEastAsia" w:eastAsiaTheme="minorEastAsia" w:hAnsiTheme="minorEastAsia"/>
          <w:spacing w:val="18"/>
          <w:sz w:val="21"/>
        </w:rPr>
        <w:t>の４段階評価を行います。１</w:t>
      </w:r>
      <w:r w:rsidR="00812CA4" w:rsidRPr="007572AB">
        <w:rPr>
          <w:rFonts w:asciiTheme="minorEastAsia" w:eastAsiaTheme="minorEastAsia" w:hAnsiTheme="minorEastAsia"/>
          <w:spacing w:val="11"/>
          <w:sz w:val="21"/>
        </w:rPr>
        <w:t>(1)～</w:t>
      </w:r>
      <w:r w:rsidR="00812CA4" w:rsidRPr="007572AB">
        <w:rPr>
          <w:rFonts w:asciiTheme="minorEastAsia" w:eastAsiaTheme="minorEastAsia" w:hAnsiTheme="minorEastAsia"/>
          <w:spacing w:val="10"/>
          <w:sz w:val="21"/>
        </w:rPr>
        <w:t>(3)</w:t>
      </w:r>
      <w:r w:rsidR="00812CA4" w:rsidRPr="007572AB">
        <w:rPr>
          <w:rFonts w:asciiTheme="minorEastAsia" w:eastAsiaTheme="minorEastAsia" w:hAnsiTheme="minorEastAsia"/>
          <w:spacing w:val="19"/>
          <w:sz w:val="21"/>
        </w:rPr>
        <w:t>の評価項目については、</w:t>
      </w:r>
      <w:r w:rsidR="00812CA4" w:rsidRPr="007572AB">
        <w:rPr>
          <w:rFonts w:asciiTheme="minorEastAsia" w:eastAsiaTheme="minorEastAsia" w:hAnsiTheme="minorEastAsia"/>
          <w:spacing w:val="15"/>
          <w:sz w:val="21"/>
        </w:rPr>
        <w:t>A</w:t>
      </w:r>
      <w:r w:rsidR="00893C24" w:rsidRPr="007572AB">
        <w:rPr>
          <w:rFonts w:asciiTheme="minorEastAsia" w:eastAsiaTheme="minorEastAsia" w:hAnsiTheme="minorEastAsia" w:hint="eastAsia"/>
          <w:spacing w:val="14"/>
          <w:sz w:val="21"/>
        </w:rPr>
        <w:t>・</w:t>
      </w:r>
      <w:r w:rsidR="00812CA4" w:rsidRPr="007572AB">
        <w:rPr>
          <w:rFonts w:asciiTheme="minorEastAsia" w:eastAsiaTheme="minorEastAsia" w:hAnsiTheme="minorEastAsia"/>
          <w:spacing w:val="10"/>
          <w:sz w:val="21"/>
        </w:rPr>
        <w:t>B</w:t>
      </w:r>
      <w:r w:rsidR="00893C24" w:rsidRPr="007572AB">
        <w:rPr>
          <w:rFonts w:asciiTheme="minorEastAsia" w:eastAsiaTheme="minorEastAsia" w:hAnsiTheme="minorEastAsia" w:hint="eastAsia"/>
          <w:spacing w:val="14"/>
          <w:sz w:val="21"/>
        </w:rPr>
        <w:t>・</w:t>
      </w:r>
      <w:r w:rsidR="00812CA4" w:rsidRPr="007572AB">
        <w:rPr>
          <w:rFonts w:asciiTheme="minorEastAsia" w:eastAsiaTheme="minorEastAsia" w:hAnsiTheme="minorEastAsia"/>
          <w:sz w:val="21"/>
        </w:rPr>
        <w:t>C</w:t>
      </w:r>
      <w:r w:rsidR="00812CA4" w:rsidRPr="007572AB">
        <w:rPr>
          <w:rFonts w:asciiTheme="minorEastAsia" w:eastAsiaTheme="minorEastAsia" w:hAnsiTheme="minorEastAsia"/>
          <w:spacing w:val="12"/>
          <w:sz w:val="21"/>
        </w:rPr>
        <w:t>の３</w:t>
      </w:r>
      <w:r w:rsidR="00812CA4" w:rsidRPr="007572AB">
        <w:rPr>
          <w:rFonts w:asciiTheme="minorEastAsia" w:eastAsiaTheme="minorEastAsia" w:hAnsiTheme="minorEastAsia"/>
          <w:spacing w:val="20"/>
          <w:sz w:val="21"/>
        </w:rPr>
        <w:t>段階評価を行います</w:t>
      </w:r>
      <w:r w:rsidR="00812CA4" w:rsidRPr="007572AB">
        <w:rPr>
          <w:rFonts w:asciiTheme="minorEastAsia" w:eastAsiaTheme="minorEastAsia" w:hAnsiTheme="minorEastAsia"/>
          <w:spacing w:val="6"/>
          <w:sz w:val="21"/>
        </w:rPr>
        <w:t>。「３</w:t>
      </w:r>
      <w:r w:rsidR="00F744B7" w:rsidRPr="007572AB">
        <w:rPr>
          <w:rFonts w:asciiTheme="minorEastAsia" w:eastAsiaTheme="minorEastAsia" w:hAnsiTheme="minorEastAsia" w:hint="eastAsia"/>
          <w:spacing w:val="6"/>
          <w:sz w:val="21"/>
        </w:rPr>
        <w:t xml:space="preserve">　</w:t>
      </w:r>
      <w:r w:rsidR="00812CA4" w:rsidRPr="007572AB">
        <w:rPr>
          <w:rFonts w:asciiTheme="minorEastAsia" w:eastAsiaTheme="minorEastAsia" w:hAnsiTheme="minorEastAsia"/>
          <w:spacing w:val="6"/>
          <w:sz w:val="21"/>
        </w:rPr>
        <w:t>企業としての取組」の各評価項目については、</w:t>
      </w:r>
      <w:r w:rsidR="00812CA4" w:rsidRPr="007572AB">
        <w:rPr>
          <w:rFonts w:asciiTheme="minorEastAsia" w:eastAsiaTheme="minorEastAsia" w:hAnsiTheme="minorEastAsia"/>
          <w:spacing w:val="15"/>
          <w:sz w:val="21"/>
        </w:rPr>
        <w:t>A</w:t>
      </w:r>
      <w:r w:rsidR="00893C24" w:rsidRPr="007572AB">
        <w:rPr>
          <w:rFonts w:asciiTheme="minorEastAsia" w:eastAsiaTheme="minorEastAsia" w:hAnsiTheme="minorEastAsia" w:hint="eastAsia"/>
          <w:sz w:val="21"/>
        </w:rPr>
        <w:t>・</w:t>
      </w:r>
      <w:r w:rsidR="00893C24" w:rsidRPr="007572AB">
        <w:rPr>
          <w:rFonts w:asciiTheme="minorEastAsia" w:eastAsiaTheme="minorEastAsia" w:hAnsiTheme="minorEastAsia"/>
          <w:sz w:val="21"/>
        </w:rPr>
        <w:t>B</w:t>
      </w:r>
      <w:r w:rsidR="00812CA4" w:rsidRPr="007572AB">
        <w:rPr>
          <w:rFonts w:asciiTheme="minorEastAsia" w:eastAsiaTheme="minorEastAsia" w:hAnsiTheme="minorEastAsia"/>
          <w:sz w:val="21"/>
        </w:rPr>
        <w:t>の</w:t>
      </w:r>
      <w:r w:rsidR="00812CA4" w:rsidRPr="007572AB">
        <w:rPr>
          <w:rFonts w:asciiTheme="minorEastAsia" w:eastAsiaTheme="minorEastAsia" w:hAnsiTheme="minorEastAsia"/>
          <w:spacing w:val="17"/>
          <w:sz w:val="21"/>
        </w:rPr>
        <w:t>２段階評価を行います。</w:t>
      </w:r>
    </w:p>
    <w:p w:rsidR="00F24710" w:rsidRPr="007572AB" w:rsidRDefault="0042003D" w:rsidP="0042003D">
      <w:pPr>
        <w:spacing w:line="267" w:lineRule="exact"/>
        <w:ind w:leftChars="194" w:left="724" w:right="177" w:hangingChars="123" w:hanging="297"/>
        <w:jc w:val="both"/>
        <w:rPr>
          <w:rFonts w:asciiTheme="minorEastAsia" w:eastAsiaTheme="minorEastAsia" w:hAnsiTheme="minorEastAsia"/>
        </w:rPr>
      </w:pPr>
      <w:r w:rsidRPr="007572AB">
        <w:rPr>
          <w:rFonts w:asciiTheme="minorEastAsia" w:eastAsiaTheme="minorEastAsia" w:hAnsiTheme="minorEastAsia" w:hint="eastAsia"/>
          <w:spacing w:val="22"/>
          <w:w w:val="105"/>
          <w:sz w:val="21"/>
        </w:rPr>
        <w:t xml:space="preserve">(2) </w:t>
      </w:r>
      <w:r w:rsidR="00812CA4" w:rsidRPr="007572AB">
        <w:rPr>
          <w:rFonts w:asciiTheme="minorEastAsia" w:eastAsiaTheme="minorEastAsia" w:hAnsiTheme="minorEastAsia"/>
          <w:spacing w:val="22"/>
          <w:w w:val="105"/>
          <w:sz w:val="21"/>
        </w:rPr>
        <w:t>評価は</w:t>
      </w:r>
      <w:r w:rsidR="00812CA4" w:rsidRPr="007572AB">
        <w:rPr>
          <w:rFonts w:asciiTheme="minorEastAsia" w:eastAsiaTheme="minorEastAsia" w:hAnsiTheme="minorEastAsia"/>
          <w:spacing w:val="-32"/>
          <w:w w:val="105"/>
          <w:sz w:val="21"/>
        </w:rPr>
        <w:t>、「１</w:t>
      </w:r>
      <w:r w:rsidR="007A6ACA">
        <w:rPr>
          <w:rFonts w:asciiTheme="minorEastAsia" w:eastAsiaTheme="minorEastAsia" w:hAnsiTheme="minorEastAsia" w:hint="eastAsia"/>
          <w:spacing w:val="16"/>
          <w:w w:val="105"/>
          <w:sz w:val="21"/>
        </w:rPr>
        <w:t xml:space="preserve">　</w:t>
      </w:r>
      <w:r w:rsidR="00812CA4" w:rsidRPr="007572AB">
        <w:rPr>
          <w:rFonts w:asciiTheme="minorEastAsia" w:eastAsiaTheme="minorEastAsia" w:hAnsiTheme="minorEastAsia"/>
          <w:spacing w:val="16"/>
          <w:w w:val="105"/>
          <w:sz w:val="21"/>
        </w:rPr>
        <w:t>広報紙等の作成に携わった実績</w:t>
      </w:r>
      <w:r w:rsidR="00812CA4" w:rsidRPr="007572AB">
        <w:rPr>
          <w:rFonts w:asciiTheme="minorEastAsia" w:eastAsiaTheme="minorEastAsia" w:hAnsiTheme="minorEastAsia"/>
          <w:w w:val="180"/>
          <w:sz w:val="21"/>
        </w:rPr>
        <w:t>・</w:t>
      </w:r>
      <w:r w:rsidR="00812CA4" w:rsidRPr="007572AB">
        <w:rPr>
          <w:rFonts w:asciiTheme="minorEastAsia" w:eastAsiaTheme="minorEastAsia" w:hAnsiTheme="minorEastAsia"/>
          <w:spacing w:val="14"/>
          <w:w w:val="105"/>
          <w:sz w:val="21"/>
        </w:rPr>
        <w:t>業務実施体制」および「２</w:t>
      </w:r>
      <w:r w:rsidR="007A6ACA">
        <w:rPr>
          <w:rFonts w:asciiTheme="minorEastAsia" w:eastAsiaTheme="minorEastAsia" w:hAnsiTheme="minorEastAsia" w:hint="eastAsia"/>
          <w:spacing w:val="12"/>
          <w:w w:val="105"/>
          <w:sz w:val="21"/>
        </w:rPr>
        <w:t xml:space="preserve">　</w:t>
      </w:r>
      <w:r w:rsidR="00812CA4" w:rsidRPr="007572AB">
        <w:rPr>
          <w:rFonts w:asciiTheme="minorEastAsia" w:eastAsiaTheme="minorEastAsia" w:hAnsiTheme="minorEastAsia"/>
          <w:spacing w:val="12"/>
          <w:w w:val="105"/>
          <w:sz w:val="21"/>
        </w:rPr>
        <w:t>企</w:t>
      </w:r>
      <w:r w:rsidR="00812CA4" w:rsidRPr="007572AB">
        <w:rPr>
          <w:rFonts w:asciiTheme="minorEastAsia" w:eastAsiaTheme="minorEastAsia" w:hAnsiTheme="minorEastAsia"/>
          <w:spacing w:val="-62"/>
          <w:w w:val="115"/>
          <w:sz w:val="21"/>
        </w:rPr>
        <w:t xml:space="preserve">画 </w:t>
      </w:r>
      <w:r w:rsidR="00812CA4" w:rsidRPr="007572AB">
        <w:rPr>
          <w:rFonts w:asciiTheme="minorEastAsia" w:eastAsiaTheme="minorEastAsia" w:hAnsiTheme="minorEastAsia"/>
          <w:w w:val="115"/>
          <w:sz w:val="21"/>
        </w:rPr>
        <w:t>・</w:t>
      </w:r>
      <w:r w:rsidR="002B6FE0">
        <w:rPr>
          <w:rFonts w:asciiTheme="minorEastAsia" w:eastAsiaTheme="minorEastAsia" w:hAnsiTheme="minorEastAsia"/>
          <w:spacing w:val="16"/>
          <w:w w:val="105"/>
          <w:sz w:val="21"/>
        </w:rPr>
        <w:t>編集・デザイン・レイアウト</w:t>
      </w:r>
      <w:r w:rsidR="00812CA4" w:rsidRPr="007572AB">
        <w:rPr>
          <w:rFonts w:asciiTheme="minorEastAsia" w:eastAsiaTheme="minorEastAsia" w:hAnsiTheme="minorEastAsia"/>
          <w:spacing w:val="16"/>
          <w:w w:val="105"/>
          <w:sz w:val="21"/>
        </w:rPr>
        <w:t>」</w:t>
      </w:r>
      <w:r w:rsidR="002B6FE0">
        <w:rPr>
          <w:rFonts w:asciiTheme="minorEastAsia" w:eastAsiaTheme="minorEastAsia" w:hAnsiTheme="minorEastAsia" w:hint="eastAsia"/>
          <w:spacing w:val="16"/>
          <w:w w:val="105"/>
          <w:sz w:val="21"/>
        </w:rPr>
        <w:t>について</w:t>
      </w:r>
      <w:r w:rsidR="00812CA4" w:rsidRPr="007572AB">
        <w:rPr>
          <w:rFonts w:asciiTheme="minorEastAsia" w:eastAsiaTheme="minorEastAsia" w:hAnsiTheme="minorEastAsia"/>
          <w:spacing w:val="16"/>
          <w:w w:val="105"/>
          <w:sz w:val="21"/>
        </w:rPr>
        <w:t>は各項目</w:t>
      </w:r>
      <w:r w:rsidR="00893C24" w:rsidRPr="007572AB">
        <w:rPr>
          <w:rFonts w:asciiTheme="minorEastAsia" w:eastAsiaTheme="minorEastAsia" w:hAnsiTheme="minorEastAsia"/>
          <w:w w:val="105"/>
          <w:sz w:val="21"/>
        </w:rPr>
        <w:t>10</w:t>
      </w:r>
      <w:r w:rsidR="00812CA4" w:rsidRPr="007572AB">
        <w:rPr>
          <w:rFonts w:asciiTheme="minorEastAsia" w:eastAsiaTheme="minorEastAsia" w:hAnsiTheme="minorEastAsia"/>
          <w:spacing w:val="20"/>
          <w:w w:val="105"/>
          <w:sz w:val="21"/>
        </w:rPr>
        <w:t>点満点とし、１</w:t>
      </w:r>
      <w:r w:rsidR="00812CA4" w:rsidRPr="007572AB">
        <w:rPr>
          <w:rFonts w:asciiTheme="minorEastAsia" w:eastAsiaTheme="minorEastAsia" w:hAnsiTheme="minorEastAsia"/>
          <w:spacing w:val="10"/>
          <w:w w:val="105"/>
          <w:sz w:val="21"/>
        </w:rPr>
        <w:t>(1)～</w:t>
      </w:r>
      <w:r w:rsidR="00812CA4" w:rsidRPr="007572AB">
        <w:rPr>
          <w:rFonts w:asciiTheme="minorEastAsia" w:eastAsiaTheme="minorEastAsia" w:hAnsiTheme="minorEastAsia"/>
          <w:spacing w:val="11"/>
          <w:w w:val="105"/>
          <w:sz w:val="21"/>
        </w:rPr>
        <w:t>(3)</w:t>
      </w:r>
      <w:r w:rsidR="00812CA4" w:rsidRPr="007572AB">
        <w:rPr>
          <w:rFonts w:asciiTheme="minorEastAsia" w:eastAsiaTheme="minorEastAsia" w:hAnsiTheme="minorEastAsia"/>
          <w:spacing w:val="13"/>
          <w:w w:val="105"/>
          <w:sz w:val="21"/>
        </w:rPr>
        <w:t>を除</w:t>
      </w:r>
      <w:r w:rsidR="00812CA4" w:rsidRPr="007572AB">
        <w:rPr>
          <w:rFonts w:asciiTheme="minorEastAsia" w:eastAsiaTheme="minorEastAsia" w:hAnsiTheme="minorEastAsia"/>
          <w:spacing w:val="9"/>
        </w:rPr>
        <w:t>き、</w:t>
      </w:r>
      <w:r w:rsidR="00812CA4" w:rsidRPr="007572AB">
        <w:rPr>
          <w:rFonts w:asciiTheme="minorEastAsia" w:eastAsiaTheme="minorEastAsia" w:hAnsiTheme="minorEastAsia"/>
        </w:rPr>
        <w:t>A＝10</w:t>
      </w:r>
      <w:r w:rsidR="00812CA4" w:rsidRPr="007572AB">
        <w:rPr>
          <w:rFonts w:asciiTheme="minorEastAsia" w:eastAsiaTheme="minorEastAsia" w:hAnsiTheme="minorEastAsia"/>
          <w:spacing w:val="12"/>
        </w:rPr>
        <w:t>点、</w:t>
      </w:r>
      <w:r w:rsidR="00812CA4" w:rsidRPr="007572AB">
        <w:rPr>
          <w:rFonts w:asciiTheme="minorEastAsia" w:eastAsiaTheme="minorEastAsia" w:hAnsiTheme="minorEastAsia"/>
        </w:rPr>
        <w:t>B＝</w:t>
      </w:r>
      <w:r w:rsidR="00812CA4" w:rsidRPr="007572AB">
        <w:rPr>
          <w:rFonts w:asciiTheme="minorEastAsia" w:eastAsiaTheme="minorEastAsia" w:hAnsiTheme="minorEastAsia"/>
          <w:spacing w:val="-74"/>
        </w:rPr>
        <w:t xml:space="preserve"> </w:t>
      </w:r>
      <w:r w:rsidR="00812CA4" w:rsidRPr="007572AB">
        <w:rPr>
          <w:rFonts w:asciiTheme="minorEastAsia" w:eastAsiaTheme="minorEastAsia" w:hAnsiTheme="minorEastAsia"/>
        </w:rPr>
        <w:t>6</w:t>
      </w:r>
      <w:r w:rsidR="00812CA4" w:rsidRPr="007572AB">
        <w:rPr>
          <w:rFonts w:asciiTheme="minorEastAsia" w:eastAsiaTheme="minorEastAsia" w:hAnsiTheme="minorEastAsia"/>
          <w:spacing w:val="12"/>
        </w:rPr>
        <w:t>点、</w:t>
      </w:r>
      <w:r w:rsidR="00812CA4" w:rsidRPr="007572AB">
        <w:rPr>
          <w:rFonts w:asciiTheme="minorEastAsia" w:eastAsiaTheme="minorEastAsia" w:hAnsiTheme="minorEastAsia"/>
        </w:rPr>
        <w:t>C＝</w:t>
      </w:r>
      <w:r w:rsidR="00812CA4" w:rsidRPr="007572AB">
        <w:rPr>
          <w:rFonts w:asciiTheme="minorEastAsia" w:eastAsiaTheme="minorEastAsia" w:hAnsiTheme="minorEastAsia"/>
          <w:spacing w:val="-74"/>
        </w:rPr>
        <w:t xml:space="preserve"> </w:t>
      </w:r>
      <w:r w:rsidR="00812CA4" w:rsidRPr="007572AB">
        <w:rPr>
          <w:rFonts w:asciiTheme="minorEastAsia" w:eastAsiaTheme="minorEastAsia" w:hAnsiTheme="minorEastAsia"/>
        </w:rPr>
        <w:t>2</w:t>
      </w:r>
      <w:r w:rsidR="00812CA4" w:rsidRPr="007572AB">
        <w:rPr>
          <w:rFonts w:asciiTheme="minorEastAsia" w:eastAsiaTheme="minorEastAsia" w:hAnsiTheme="minorEastAsia"/>
          <w:spacing w:val="12"/>
        </w:rPr>
        <w:t>点、</w:t>
      </w:r>
      <w:r w:rsidR="00812CA4" w:rsidRPr="007572AB">
        <w:rPr>
          <w:rFonts w:asciiTheme="minorEastAsia" w:eastAsiaTheme="minorEastAsia" w:hAnsiTheme="minorEastAsia"/>
        </w:rPr>
        <w:t>D＝</w:t>
      </w:r>
      <w:r w:rsidR="00812CA4" w:rsidRPr="007572AB">
        <w:rPr>
          <w:rFonts w:asciiTheme="minorEastAsia" w:eastAsiaTheme="minorEastAsia" w:hAnsiTheme="minorEastAsia"/>
          <w:spacing w:val="-74"/>
        </w:rPr>
        <w:t xml:space="preserve"> </w:t>
      </w:r>
      <w:r w:rsidR="00812CA4" w:rsidRPr="007572AB">
        <w:rPr>
          <w:rFonts w:asciiTheme="minorEastAsia" w:eastAsiaTheme="minorEastAsia" w:hAnsiTheme="minorEastAsia"/>
        </w:rPr>
        <w:t>0</w:t>
      </w:r>
      <w:r w:rsidR="00812CA4" w:rsidRPr="007572AB">
        <w:rPr>
          <w:rFonts w:asciiTheme="minorEastAsia" w:eastAsiaTheme="minorEastAsia" w:hAnsiTheme="minorEastAsia"/>
          <w:spacing w:val="16"/>
        </w:rPr>
        <w:t>点とします。１</w:t>
      </w:r>
      <w:r w:rsidR="00812CA4" w:rsidRPr="007572AB">
        <w:rPr>
          <w:rFonts w:asciiTheme="minorEastAsia" w:eastAsiaTheme="minorEastAsia" w:hAnsiTheme="minorEastAsia"/>
          <w:spacing w:val="10"/>
        </w:rPr>
        <w:t>(1)～</w:t>
      </w:r>
      <w:r w:rsidR="00812CA4" w:rsidRPr="007572AB">
        <w:rPr>
          <w:rFonts w:asciiTheme="minorEastAsia" w:eastAsiaTheme="minorEastAsia" w:hAnsiTheme="minorEastAsia"/>
          <w:spacing w:val="11"/>
        </w:rPr>
        <w:t>(3)</w:t>
      </w:r>
      <w:r w:rsidR="00812CA4" w:rsidRPr="007572AB">
        <w:rPr>
          <w:rFonts w:asciiTheme="minorEastAsia" w:eastAsiaTheme="minorEastAsia" w:hAnsiTheme="minorEastAsia"/>
          <w:spacing w:val="9"/>
        </w:rPr>
        <w:t>は、</w:t>
      </w:r>
      <w:r w:rsidR="00812CA4" w:rsidRPr="007572AB">
        <w:rPr>
          <w:rFonts w:asciiTheme="minorEastAsia" w:eastAsiaTheme="minorEastAsia" w:hAnsiTheme="minorEastAsia"/>
        </w:rPr>
        <w:t>A＝10</w:t>
      </w:r>
      <w:r w:rsidR="00812CA4" w:rsidRPr="007572AB">
        <w:rPr>
          <w:rFonts w:asciiTheme="minorEastAsia" w:eastAsiaTheme="minorEastAsia" w:hAnsiTheme="minorEastAsia"/>
          <w:spacing w:val="12"/>
        </w:rPr>
        <w:t>点、</w:t>
      </w:r>
      <w:r w:rsidR="00812CA4" w:rsidRPr="007572AB">
        <w:rPr>
          <w:rFonts w:asciiTheme="minorEastAsia" w:eastAsiaTheme="minorEastAsia" w:hAnsiTheme="minorEastAsia"/>
          <w:spacing w:val="-10"/>
        </w:rPr>
        <w:t>B</w:t>
      </w:r>
      <w:r w:rsidR="00812CA4" w:rsidRPr="007572AB">
        <w:rPr>
          <w:rFonts w:asciiTheme="minorEastAsia" w:eastAsiaTheme="minorEastAsia" w:hAnsiTheme="minorEastAsia"/>
        </w:rPr>
        <w:t>＝</w:t>
      </w:r>
      <w:r w:rsidR="00812CA4" w:rsidRPr="007572AB">
        <w:rPr>
          <w:rFonts w:asciiTheme="minorEastAsia" w:eastAsiaTheme="minorEastAsia" w:hAnsiTheme="minorEastAsia"/>
          <w:spacing w:val="-81"/>
        </w:rPr>
        <w:t xml:space="preserve"> </w:t>
      </w:r>
      <w:r w:rsidR="00812CA4" w:rsidRPr="007572AB">
        <w:rPr>
          <w:rFonts w:asciiTheme="minorEastAsia" w:eastAsiaTheme="minorEastAsia" w:hAnsiTheme="minorEastAsia"/>
        </w:rPr>
        <w:t>6</w:t>
      </w:r>
      <w:r w:rsidR="00812CA4" w:rsidRPr="007572AB">
        <w:rPr>
          <w:rFonts w:asciiTheme="minorEastAsia" w:eastAsiaTheme="minorEastAsia" w:hAnsiTheme="minorEastAsia"/>
          <w:spacing w:val="3"/>
        </w:rPr>
        <w:t xml:space="preserve"> </w:t>
      </w:r>
      <w:r w:rsidR="00812CA4" w:rsidRPr="007572AB">
        <w:rPr>
          <w:rFonts w:asciiTheme="minorEastAsia" w:eastAsiaTheme="minorEastAsia" w:hAnsiTheme="minorEastAsia"/>
          <w:spacing w:val="12"/>
        </w:rPr>
        <w:t>点、</w:t>
      </w:r>
      <w:r w:rsidR="00812CA4" w:rsidRPr="007572AB">
        <w:rPr>
          <w:rFonts w:asciiTheme="minorEastAsia" w:eastAsiaTheme="minorEastAsia" w:hAnsiTheme="minorEastAsia"/>
        </w:rPr>
        <w:t>C＝0</w:t>
      </w:r>
      <w:r w:rsidR="00812CA4" w:rsidRPr="007572AB">
        <w:rPr>
          <w:rFonts w:asciiTheme="minorEastAsia" w:eastAsiaTheme="minorEastAsia" w:hAnsiTheme="minorEastAsia"/>
          <w:spacing w:val="21"/>
        </w:rPr>
        <w:t>点とします</w:t>
      </w:r>
      <w:r w:rsidR="00812CA4" w:rsidRPr="007572AB">
        <w:rPr>
          <w:rFonts w:asciiTheme="minorEastAsia" w:eastAsiaTheme="minorEastAsia" w:hAnsiTheme="minorEastAsia"/>
          <w:spacing w:val="6"/>
        </w:rPr>
        <w:t>。「３</w:t>
      </w:r>
      <w:r w:rsidR="007A6ACA">
        <w:rPr>
          <w:rFonts w:asciiTheme="minorEastAsia" w:eastAsiaTheme="minorEastAsia" w:hAnsiTheme="minorEastAsia" w:hint="eastAsia"/>
          <w:spacing w:val="6"/>
        </w:rPr>
        <w:t xml:space="preserve">　</w:t>
      </w:r>
      <w:r w:rsidR="00812CA4" w:rsidRPr="007572AB">
        <w:rPr>
          <w:rFonts w:asciiTheme="minorEastAsia" w:eastAsiaTheme="minorEastAsia" w:hAnsiTheme="minorEastAsia"/>
          <w:spacing w:val="6"/>
        </w:rPr>
        <w:t>企業としての取組」の各評価項目については、</w:t>
      </w:r>
      <w:r w:rsidR="00812CA4" w:rsidRPr="007572AB">
        <w:rPr>
          <w:rFonts w:asciiTheme="minorEastAsia" w:eastAsiaTheme="minorEastAsia" w:hAnsiTheme="minorEastAsia"/>
          <w:spacing w:val="-5"/>
        </w:rPr>
        <w:t>A＝</w:t>
      </w:r>
      <w:r w:rsidR="00812CA4" w:rsidRPr="007572AB">
        <w:rPr>
          <w:rFonts w:asciiTheme="minorEastAsia" w:eastAsiaTheme="minorEastAsia" w:hAnsiTheme="minorEastAsia"/>
        </w:rPr>
        <w:t>1</w:t>
      </w:r>
      <w:r w:rsidR="00812CA4" w:rsidRPr="007572AB">
        <w:rPr>
          <w:rFonts w:asciiTheme="minorEastAsia" w:eastAsiaTheme="minorEastAsia" w:hAnsiTheme="minorEastAsia"/>
          <w:spacing w:val="19"/>
        </w:rPr>
        <w:t>点、</w:t>
      </w:r>
      <w:r w:rsidR="00812CA4" w:rsidRPr="007572AB">
        <w:rPr>
          <w:rFonts w:asciiTheme="minorEastAsia" w:eastAsiaTheme="minorEastAsia" w:hAnsiTheme="minorEastAsia"/>
        </w:rPr>
        <w:t>B＝0</w:t>
      </w:r>
      <w:r w:rsidR="00812CA4" w:rsidRPr="007572AB">
        <w:rPr>
          <w:rFonts w:asciiTheme="minorEastAsia" w:eastAsiaTheme="minorEastAsia" w:hAnsiTheme="minorEastAsia"/>
          <w:spacing w:val="11"/>
        </w:rPr>
        <w:t>点とします。</w:t>
      </w:r>
    </w:p>
    <w:p w:rsidR="00F24710" w:rsidRPr="001F54BB" w:rsidRDefault="00F24710">
      <w:pPr>
        <w:pStyle w:val="a3"/>
        <w:spacing w:before="2"/>
        <w:rPr>
          <w:sz w:val="33"/>
          <w:highlight w:val="yellow"/>
        </w:rPr>
      </w:pPr>
    </w:p>
    <w:p w:rsidR="00F24710" w:rsidRPr="00A246AA" w:rsidRDefault="00812CA4">
      <w:pPr>
        <w:pStyle w:val="2"/>
        <w:tabs>
          <w:tab w:val="left" w:pos="663"/>
        </w:tabs>
        <w:rPr>
          <w:rFonts w:ascii="メイリオ" w:eastAsia="メイリオ"/>
        </w:rPr>
      </w:pPr>
      <w:r w:rsidRPr="00A246AA">
        <w:rPr>
          <w:rFonts w:ascii="メイリオ" w:eastAsia="メイリオ"/>
          <w:spacing w:val="-10"/>
        </w:rPr>
        <w:t>３</w:t>
      </w:r>
      <w:r w:rsidRPr="00A246AA">
        <w:rPr>
          <w:rFonts w:ascii="メイリオ" w:eastAsia="メイリオ"/>
        </w:rPr>
        <w:tab/>
      </w:r>
      <w:r w:rsidRPr="00A246AA">
        <w:rPr>
          <w:rFonts w:ascii="メイリオ" w:eastAsia="メイリオ"/>
          <w:spacing w:val="22"/>
        </w:rPr>
        <w:t>審査および最低基準</w:t>
      </w:r>
    </w:p>
    <w:p w:rsidR="00357E93" w:rsidRDefault="00812CA4" w:rsidP="00357E93">
      <w:pPr>
        <w:pStyle w:val="a3"/>
        <w:spacing w:line="270" w:lineRule="exact"/>
        <w:ind w:left="335" w:firstLineChars="115" w:firstLine="262"/>
        <w:jc w:val="both"/>
        <w:rPr>
          <w:rFonts w:asciiTheme="minorEastAsia" w:eastAsiaTheme="minorEastAsia" w:hAnsiTheme="minorEastAsia"/>
          <w:spacing w:val="19"/>
        </w:rPr>
      </w:pPr>
      <w:r w:rsidRPr="00406BA5">
        <w:rPr>
          <w:rFonts w:asciiTheme="minorEastAsia" w:eastAsiaTheme="minorEastAsia" w:hAnsiTheme="minorEastAsia"/>
          <w:spacing w:val="18"/>
        </w:rPr>
        <w:t>評価委員</w:t>
      </w:r>
      <w:r w:rsidR="00357E93">
        <w:rPr>
          <w:rFonts w:asciiTheme="minorEastAsia" w:eastAsiaTheme="minorEastAsia" w:hAnsiTheme="minorEastAsia" w:hint="eastAsia"/>
          <w:spacing w:val="18"/>
        </w:rPr>
        <w:t>全員</w:t>
      </w:r>
      <w:r w:rsidRPr="00406BA5">
        <w:rPr>
          <w:rFonts w:asciiTheme="minorEastAsia" w:eastAsiaTheme="minorEastAsia" w:hAnsiTheme="minorEastAsia"/>
          <w:spacing w:val="18"/>
        </w:rPr>
        <w:t>の持ち点の合計</w:t>
      </w:r>
      <w:r w:rsidRPr="00406BA5">
        <w:rPr>
          <w:rFonts w:asciiTheme="minorEastAsia" w:eastAsiaTheme="minorEastAsia" w:hAnsiTheme="minorEastAsia"/>
          <w:spacing w:val="-97"/>
        </w:rPr>
        <w:t>（</w:t>
      </w:r>
      <w:r w:rsidRPr="00406BA5">
        <w:rPr>
          <w:rFonts w:asciiTheme="minorEastAsia" w:eastAsiaTheme="minorEastAsia" w:hAnsiTheme="minorEastAsia"/>
          <w:spacing w:val="15"/>
        </w:rPr>
        <w:t>「３  企業としての取組」は除く</w:t>
      </w:r>
      <w:r w:rsidRPr="00406BA5">
        <w:rPr>
          <w:rFonts w:asciiTheme="minorEastAsia" w:eastAsiaTheme="minorEastAsia" w:hAnsiTheme="minorEastAsia"/>
        </w:rPr>
        <w:t>）</w:t>
      </w:r>
      <w:r w:rsidRPr="00406BA5">
        <w:rPr>
          <w:rFonts w:asciiTheme="minorEastAsia" w:eastAsiaTheme="minorEastAsia" w:hAnsiTheme="minorEastAsia"/>
          <w:spacing w:val="-13"/>
        </w:rPr>
        <w:t>の</w:t>
      </w:r>
      <w:r w:rsidRPr="00406BA5">
        <w:rPr>
          <w:rFonts w:asciiTheme="minorEastAsia" w:eastAsiaTheme="minorEastAsia" w:hAnsiTheme="minorEastAsia"/>
          <w:spacing w:val="14"/>
        </w:rPr>
        <w:t>60</w:t>
      </w:r>
      <w:r w:rsidR="00E7370A">
        <w:rPr>
          <w:rFonts w:asciiTheme="minorEastAsia" w:eastAsiaTheme="minorEastAsia" w:hAnsiTheme="minorEastAsia"/>
          <w:spacing w:val="18"/>
        </w:rPr>
        <w:t>％を基準点とし</w:t>
      </w:r>
      <w:r w:rsidR="00E7370A">
        <w:rPr>
          <w:rFonts w:asciiTheme="minorEastAsia" w:eastAsiaTheme="minorEastAsia" w:hAnsiTheme="minorEastAsia" w:hint="eastAsia"/>
          <w:spacing w:val="18"/>
        </w:rPr>
        <w:t>、</w:t>
      </w:r>
      <w:r w:rsidR="00357E93" w:rsidRPr="00372D61">
        <w:rPr>
          <w:rFonts w:asciiTheme="minorEastAsia" w:eastAsiaTheme="minorEastAsia" w:hAnsiTheme="minorEastAsia" w:hint="eastAsia"/>
          <w:spacing w:val="23"/>
        </w:rPr>
        <w:t xml:space="preserve">「１　広報紙等の作成に携わった実績・業務実施体制」及び「２　</w:t>
      </w:r>
      <w:r w:rsidR="002B6FE0">
        <w:rPr>
          <w:rFonts w:asciiTheme="minorEastAsia" w:eastAsiaTheme="minorEastAsia" w:hAnsiTheme="minorEastAsia" w:hint="eastAsia"/>
          <w:spacing w:val="23"/>
        </w:rPr>
        <w:t>企画・編集・デザイン・レイアウト</w:t>
      </w:r>
      <w:r w:rsidR="00357E93" w:rsidRPr="00372D61">
        <w:rPr>
          <w:rFonts w:asciiTheme="minorEastAsia" w:eastAsiaTheme="minorEastAsia" w:hAnsiTheme="minorEastAsia" w:hint="eastAsia"/>
          <w:spacing w:val="23"/>
        </w:rPr>
        <w:t>」それぞれについて</w:t>
      </w:r>
      <w:r w:rsidR="00357E93" w:rsidRPr="00372D61">
        <w:rPr>
          <w:rFonts w:asciiTheme="minorEastAsia" w:eastAsiaTheme="minorEastAsia" w:hAnsiTheme="minorEastAsia"/>
          <w:spacing w:val="23"/>
        </w:rPr>
        <w:t>基準点に</w:t>
      </w:r>
      <w:r w:rsidR="00357E93">
        <w:rPr>
          <w:rFonts w:asciiTheme="minorEastAsia" w:eastAsiaTheme="minorEastAsia" w:hAnsiTheme="minorEastAsia"/>
          <w:spacing w:val="23"/>
        </w:rPr>
        <w:t>達しない場合は</w:t>
      </w:r>
      <w:r w:rsidR="00357E93" w:rsidRPr="00372D61">
        <w:rPr>
          <w:rFonts w:asciiTheme="minorEastAsia" w:eastAsiaTheme="minorEastAsia" w:hAnsiTheme="minorEastAsia" w:hint="eastAsia"/>
          <w:spacing w:val="23"/>
        </w:rPr>
        <w:t>失格</w:t>
      </w:r>
      <w:r w:rsidR="00357E93" w:rsidRPr="00406BA5">
        <w:rPr>
          <w:rFonts w:asciiTheme="minorEastAsia" w:eastAsiaTheme="minorEastAsia" w:hAnsiTheme="minorEastAsia"/>
          <w:spacing w:val="19"/>
        </w:rPr>
        <w:t>とします。</w:t>
      </w:r>
    </w:p>
    <w:p w:rsidR="00F24710" w:rsidRPr="00A246AA" w:rsidRDefault="00812CA4" w:rsidP="00357E93">
      <w:pPr>
        <w:pStyle w:val="a3"/>
        <w:spacing w:line="270" w:lineRule="exact"/>
        <w:ind w:left="335" w:firstLineChars="115" w:firstLine="269"/>
        <w:jc w:val="both"/>
        <w:rPr>
          <w:rFonts w:asciiTheme="minorEastAsia" w:eastAsiaTheme="minorEastAsia" w:hAnsiTheme="minorEastAsia"/>
        </w:rPr>
      </w:pPr>
      <w:r w:rsidRPr="00406BA5">
        <w:rPr>
          <w:rFonts w:asciiTheme="minorEastAsia" w:eastAsiaTheme="minorEastAsia" w:hAnsiTheme="minorEastAsia"/>
          <w:spacing w:val="24"/>
        </w:rPr>
        <w:t>基準</w:t>
      </w:r>
      <w:r w:rsidRPr="00406BA5">
        <w:rPr>
          <w:rFonts w:asciiTheme="minorEastAsia" w:eastAsiaTheme="minorEastAsia" w:hAnsiTheme="minorEastAsia"/>
          <w:spacing w:val="23"/>
        </w:rPr>
        <w:t>点を満たした者のうち得点の高い者を受託候補者とします。</w:t>
      </w:r>
      <w:r w:rsidRPr="00A246AA">
        <w:rPr>
          <w:rFonts w:asciiTheme="minorEastAsia" w:eastAsiaTheme="minorEastAsia" w:hAnsiTheme="minorEastAsia"/>
          <w:spacing w:val="19"/>
        </w:rPr>
        <w:t>なお、基準点を満たしていても</w:t>
      </w:r>
      <w:r w:rsidRPr="00A246AA">
        <w:rPr>
          <w:rFonts w:asciiTheme="minorEastAsia" w:eastAsiaTheme="minorEastAsia" w:hAnsiTheme="minorEastAsia"/>
          <w:spacing w:val="9"/>
        </w:rPr>
        <w:t>、「３</w:t>
      </w:r>
      <w:r w:rsidR="007A6ACA" w:rsidRPr="00A246AA">
        <w:rPr>
          <w:rFonts w:asciiTheme="minorEastAsia" w:eastAsiaTheme="minorEastAsia" w:hAnsiTheme="minorEastAsia" w:hint="eastAsia"/>
          <w:spacing w:val="9"/>
        </w:rPr>
        <w:t xml:space="preserve">　</w:t>
      </w:r>
      <w:r w:rsidRPr="00A246AA">
        <w:rPr>
          <w:rFonts w:asciiTheme="minorEastAsia" w:eastAsiaTheme="minorEastAsia" w:hAnsiTheme="minorEastAsia"/>
          <w:spacing w:val="9"/>
        </w:rPr>
        <w:t>企業としての取組」を除く各評価</w:t>
      </w:r>
      <w:r w:rsidRPr="00A246AA">
        <w:rPr>
          <w:rFonts w:asciiTheme="minorEastAsia" w:eastAsiaTheme="minorEastAsia" w:hAnsiTheme="minorEastAsia"/>
          <w:spacing w:val="15"/>
        </w:rPr>
        <w:t>項目に１つでも</w:t>
      </w:r>
      <w:r w:rsidR="00893C24" w:rsidRPr="00A246AA">
        <w:rPr>
          <w:rFonts w:asciiTheme="minorEastAsia" w:eastAsiaTheme="minorEastAsia" w:hAnsiTheme="minorEastAsia"/>
        </w:rPr>
        <w:t>0</w:t>
      </w:r>
      <w:r w:rsidRPr="00A246AA">
        <w:rPr>
          <w:rFonts w:asciiTheme="minorEastAsia" w:eastAsiaTheme="minorEastAsia" w:hAnsiTheme="minorEastAsia"/>
          <w:spacing w:val="19"/>
        </w:rPr>
        <w:t>点があった場合は失格とします。</w:t>
      </w:r>
    </w:p>
    <w:p w:rsidR="00F24710" w:rsidRPr="0042003D" w:rsidRDefault="00F24710" w:rsidP="0042003D">
      <w:pPr>
        <w:pStyle w:val="a3"/>
        <w:spacing w:before="2"/>
        <w:ind w:left="336" w:firstLineChars="115" w:firstLine="322"/>
        <w:rPr>
          <w:rFonts w:asciiTheme="minorEastAsia" w:eastAsiaTheme="minorEastAsia" w:hAnsiTheme="minorEastAsia"/>
          <w:sz w:val="28"/>
          <w:highlight w:val="yellow"/>
        </w:rPr>
      </w:pPr>
    </w:p>
    <w:p w:rsidR="00F24710" w:rsidRPr="00C44517" w:rsidRDefault="00812CA4">
      <w:pPr>
        <w:pStyle w:val="2"/>
        <w:tabs>
          <w:tab w:val="left" w:pos="663"/>
        </w:tabs>
        <w:rPr>
          <w:rFonts w:ascii="メイリオ" w:eastAsia="メイリオ"/>
        </w:rPr>
      </w:pPr>
      <w:r w:rsidRPr="00C44517">
        <w:rPr>
          <w:rFonts w:ascii="メイリオ" w:eastAsia="メイリオ"/>
          <w:spacing w:val="-10"/>
        </w:rPr>
        <w:t>４</w:t>
      </w:r>
      <w:r w:rsidRPr="00C44517">
        <w:rPr>
          <w:rFonts w:ascii="メイリオ" w:eastAsia="メイリオ"/>
        </w:rPr>
        <w:tab/>
      </w:r>
      <w:r w:rsidR="00DC39CC">
        <w:rPr>
          <w:rFonts w:ascii="メイリオ" w:eastAsia="メイリオ" w:hint="eastAsia"/>
          <w:spacing w:val="22"/>
        </w:rPr>
        <w:t>評価</w:t>
      </w:r>
      <w:r w:rsidRPr="00C44517">
        <w:rPr>
          <w:rFonts w:ascii="メイリオ" w:eastAsia="メイリオ"/>
          <w:spacing w:val="22"/>
        </w:rPr>
        <w:t>の視点</w:t>
      </w:r>
    </w:p>
    <w:p w:rsidR="00A6752E" w:rsidRDefault="00812CA4" w:rsidP="00A6752E">
      <w:pPr>
        <w:pStyle w:val="a3"/>
        <w:spacing w:before="92"/>
        <w:ind w:left="601"/>
        <w:jc w:val="both"/>
      </w:pPr>
      <w:r w:rsidRPr="00C44517">
        <w:rPr>
          <w:spacing w:val="18"/>
        </w:rPr>
        <w:t>各評価項目の評価の視点は次のとおりとします。</w:t>
      </w:r>
    </w:p>
    <w:p w:rsidR="00A6752E" w:rsidRPr="00A6752E" w:rsidRDefault="00A6752E" w:rsidP="00A6752E">
      <w:pPr>
        <w:pStyle w:val="a3"/>
        <w:spacing w:before="92"/>
        <w:ind w:left="601"/>
        <w:jc w:val="both"/>
      </w:pPr>
    </w:p>
    <w:p w:rsidR="00F24710" w:rsidRPr="00FE45E0" w:rsidRDefault="00A246AA">
      <w:pPr>
        <w:spacing w:before="152" w:after="28"/>
        <w:ind w:left="371"/>
        <w:rPr>
          <w:rFonts w:ascii="ＭＳ ゴシック" w:eastAsia="ＭＳ ゴシック"/>
          <w:b/>
          <w:sz w:val="21"/>
        </w:rPr>
      </w:pPr>
      <w:r>
        <w:rPr>
          <w:rFonts w:ascii="ＭＳ ゴシック" w:eastAsia="ＭＳ ゴシック" w:hint="eastAsia"/>
          <w:b/>
          <w:spacing w:val="18"/>
          <w:sz w:val="21"/>
        </w:rPr>
        <w:t>＜評価</w:t>
      </w:r>
      <w:r w:rsidR="00812CA4" w:rsidRPr="00FE45E0">
        <w:rPr>
          <w:rFonts w:ascii="ＭＳ ゴシック" w:eastAsia="ＭＳ ゴシック" w:hint="eastAsia"/>
          <w:b/>
          <w:spacing w:val="18"/>
          <w:sz w:val="21"/>
        </w:rPr>
        <w:t>の視点＞</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8779"/>
      </w:tblGrid>
      <w:tr w:rsidR="00F24710" w:rsidRPr="001F54BB">
        <w:trPr>
          <w:trHeight w:val="360"/>
        </w:trPr>
        <w:tc>
          <w:tcPr>
            <w:tcW w:w="9168" w:type="dxa"/>
            <w:gridSpan w:val="2"/>
            <w:tcBorders>
              <w:top w:val="nil"/>
              <w:bottom w:val="nil"/>
            </w:tcBorders>
            <w:shd w:val="clear" w:color="auto" w:fill="000000"/>
          </w:tcPr>
          <w:p w:rsidR="00F24710" w:rsidRPr="001F54BB" w:rsidRDefault="00812CA4" w:rsidP="00892B99">
            <w:pPr>
              <w:pStyle w:val="TableParagraph"/>
              <w:spacing w:before="29"/>
              <w:ind w:left="100"/>
              <w:rPr>
                <w:rFonts w:ascii="ＭＳ Ｐゴシック" w:eastAsia="ＭＳ Ｐゴシック"/>
                <w:sz w:val="24"/>
                <w:highlight w:val="yellow"/>
              </w:rPr>
            </w:pPr>
            <w:r w:rsidRPr="006A24E9">
              <w:rPr>
                <w:rFonts w:ascii="ＭＳ Ｐゴシック" w:eastAsia="ＭＳ Ｐゴシック" w:hint="eastAsia"/>
                <w:color w:val="FFFFFF" w:themeColor="background1"/>
                <w:spacing w:val="13"/>
                <w:sz w:val="24"/>
              </w:rPr>
              <w:t>１ 広報紙等の作成に携わった実績・業務実施体制</w:t>
            </w:r>
            <w:r w:rsidRPr="006A24E9">
              <w:rPr>
                <w:rFonts w:ascii="ＭＳ Ｐゴシック" w:eastAsia="ＭＳ Ｐゴシック" w:hint="eastAsia"/>
                <w:color w:val="FFFFFF" w:themeColor="background1"/>
                <w:spacing w:val="14"/>
                <w:sz w:val="24"/>
              </w:rPr>
              <w:t>（</w:t>
            </w:r>
            <w:r w:rsidRPr="006A24E9">
              <w:rPr>
                <w:rFonts w:ascii="ＭＳ Ｐゴシック" w:eastAsia="ＭＳ Ｐゴシック" w:hint="eastAsia"/>
                <w:color w:val="FFFFFF" w:themeColor="background1"/>
                <w:spacing w:val="11"/>
                <w:sz w:val="24"/>
              </w:rPr>
              <w:t xml:space="preserve">各 </w:t>
            </w:r>
            <w:r w:rsidRPr="006A24E9">
              <w:rPr>
                <w:rFonts w:ascii="ＭＳ Ｐゴシック" w:eastAsia="ＭＳ Ｐゴシック" w:hint="eastAsia"/>
                <w:color w:val="FFFFFF" w:themeColor="background1"/>
                <w:sz w:val="24"/>
              </w:rPr>
              <w:t>10</w:t>
            </w:r>
            <w:r w:rsidRPr="006A24E9">
              <w:rPr>
                <w:rFonts w:ascii="ＭＳ Ｐゴシック" w:eastAsia="ＭＳ Ｐゴシック" w:hint="eastAsia"/>
                <w:color w:val="FFFFFF" w:themeColor="background1"/>
                <w:spacing w:val="14"/>
                <w:sz w:val="24"/>
              </w:rPr>
              <w:t xml:space="preserve"> 点、満点 </w:t>
            </w:r>
            <w:r w:rsidRPr="006A24E9">
              <w:rPr>
                <w:rFonts w:ascii="ＭＳ Ｐゴシック" w:eastAsia="ＭＳ Ｐゴシック" w:hint="eastAsia"/>
                <w:color w:val="FFFFFF" w:themeColor="background1"/>
                <w:sz w:val="24"/>
              </w:rPr>
              <w:t>40</w:t>
            </w:r>
            <w:r w:rsidRPr="006A24E9">
              <w:rPr>
                <w:rFonts w:ascii="ＭＳ Ｐゴシック" w:eastAsia="ＭＳ Ｐゴシック" w:hint="eastAsia"/>
                <w:color w:val="FFFFFF" w:themeColor="background1"/>
                <w:spacing w:val="15"/>
                <w:sz w:val="24"/>
              </w:rPr>
              <w:t xml:space="preserve"> 点</w:t>
            </w:r>
            <w:r w:rsidRPr="006A24E9">
              <w:rPr>
                <w:rFonts w:ascii="ＭＳ Ｐゴシック" w:eastAsia="ＭＳ Ｐゴシック" w:hint="eastAsia"/>
                <w:color w:val="FFFFFF" w:themeColor="background1"/>
                <w:spacing w:val="9"/>
                <w:sz w:val="24"/>
              </w:rPr>
              <w:t>）</w:t>
            </w:r>
          </w:p>
        </w:tc>
      </w:tr>
      <w:tr w:rsidR="00F24710" w:rsidRPr="001F54BB">
        <w:trPr>
          <w:trHeight w:val="1022"/>
        </w:trPr>
        <w:tc>
          <w:tcPr>
            <w:tcW w:w="9168" w:type="dxa"/>
            <w:gridSpan w:val="2"/>
            <w:tcBorders>
              <w:top w:val="nil"/>
            </w:tcBorders>
            <w:shd w:val="clear" w:color="auto" w:fill="D9D9D9"/>
          </w:tcPr>
          <w:p w:rsidR="00F24710" w:rsidRPr="001F54BB" w:rsidRDefault="006A24E9" w:rsidP="006A24E9">
            <w:pPr>
              <w:pStyle w:val="TableParagraph"/>
              <w:ind w:leftChars="49" w:left="463" w:hangingChars="162" w:hanging="355"/>
              <w:rPr>
                <w:rFonts w:ascii="ＭＳ ゴシック" w:eastAsia="ＭＳ ゴシック"/>
                <w:sz w:val="21"/>
                <w:highlight w:val="yellow"/>
              </w:rPr>
            </w:pPr>
            <w:r>
              <w:rPr>
                <w:rFonts w:ascii="ＭＳ ゴシック" w:eastAsia="ＭＳ ゴシック" w:hint="eastAsia"/>
                <w:spacing w:val="9"/>
                <w:sz w:val="21"/>
              </w:rPr>
              <w:t xml:space="preserve">(1) </w:t>
            </w:r>
            <w:r w:rsidR="00812CA4" w:rsidRPr="00AB7F0B">
              <w:rPr>
                <w:rFonts w:ascii="ＭＳ ゴシック" w:eastAsia="ＭＳ ゴシック"/>
                <w:spacing w:val="9"/>
                <w:sz w:val="21"/>
              </w:rPr>
              <w:t>【担当デザイナーの実績】過去５年以内に月１回以上の頻度で定期的に発行する</w:t>
            </w:r>
            <w:r w:rsidR="00812CA4" w:rsidRPr="00AB7F0B">
              <w:rPr>
                <w:rFonts w:ascii="ＭＳ ゴシック" w:eastAsia="ＭＳ ゴシック"/>
                <w:spacing w:val="8"/>
                <w:sz w:val="21"/>
              </w:rPr>
              <w:t xml:space="preserve">広報紙を </w:t>
            </w:r>
            <w:r w:rsidR="00812CA4" w:rsidRPr="00AB7F0B">
              <w:rPr>
                <w:rFonts w:ascii="ＭＳ ゴシック" w:eastAsia="ＭＳ ゴシック"/>
                <w:spacing w:val="9"/>
                <w:sz w:val="21"/>
              </w:rPr>
              <w:t>InDesign</w:t>
            </w:r>
            <w:r w:rsidR="00812CA4" w:rsidRPr="00AB7F0B">
              <w:rPr>
                <w:rFonts w:ascii="ＭＳ ゴシック" w:eastAsia="ＭＳ ゴシック"/>
                <w:spacing w:val="40"/>
                <w:sz w:val="21"/>
              </w:rPr>
              <w:t xml:space="preserve"> </w:t>
            </w:r>
            <w:r w:rsidR="009A5CB6" w:rsidRPr="00AB7F0B">
              <w:rPr>
                <w:sz w:val="21"/>
              </w:rPr>
              <w:t>C</w:t>
            </w:r>
            <w:r w:rsidR="009A5CB6" w:rsidRPr="00AB7F0B">
              <w:rPr>
                <w:rFonts w:hint="eastAsia"/>
                <w:sz w:val="21"/>
              </w:rPr>
              <w:t>C</w:t>
            </w:r>
            <w:r w:rsidR="00812CA4" w:rsidRPr="00AB7F0B">
              <w:rPr>
                <w:spacing w:val="-24"/>
                <w:sz w:val="21"/>
              </w:rPr>
              <w:t xml:space="preserve"> </w:t>
            </w:r>
            <w:r w:rsidR="00812CA4" w:rsidRPr="00AB7F0B">
              <w:rPr>
                <w:rFonts w:ascii="ＭＳ ゴシック" w:eastAsia="ＭＳ ゴシック"/>
                <w:spacing w:val="21"/>
                <w:sz w:val="21"/>
              </w:rPr>
              <w:t>以上、</w:t>
            </w:r>
            <w:r w:rsidR="00812CA4" w:rsidRPr="00AB7F0B">
              <w:rPr>
                <w:rFonts w:ascii="ＭＳ ゴシック" w:eastAsia="ＭＳ ゴシック"/>
                <w:spacing w:val="9"/>
                <w:sz w:val="21"/>
              </w:rPr>
              <w:t>Illustrator</w:t>
            </w:r>
            <w:r w:rsidR="00812CA4" w:rsidRPr="00AB7F0B">
              <w:rPr>
                <w:rFonts w:ascii="ＭＳ ゴシック" w:eastAsia="ＭＳ ゴシック"/>
                <w:spacing w:val="40"/>
                <w:sz w:val="21"/>
              </w:rPr>
              <w:t xml:space="preserve"> </w:t>
            </w:r>
            <w:r w:rsidR="00812CA4" w:rsidRPr="00AB7F0B">
              <w:rPr>
                <w:spacing w:val="9"/>
                <w:sz w:val="21"/>
              </w:rPr>
              <w:t>C</w:t>
            </w:r>
            <w:r w:rsidR="009A5CB6" w:rsidRPr="00AB7F0B">
              <w:rPr>
                <w:rFonts w:hint="eastAsia"/>
                <w:spacing w:val="9"/>
                <w:sz w:val="21"/>
              </w:rPr>
              <w:t>C</w:t>
            </w:r>
            <w:r w:rsidR="00812CA4" w:rsidRPr="00AB7F0B">
              <w:rPr>
                <w:spacing w:val="-30"/>
                <w:sz w:val="21"/>
              </w:rPr>
              <w:t xml:space="preserve"> </w:t>
            </w:r>
            <w:r w:rsidR="00812CA4" w:rsidRPr="00AB7F0B">
              <w:rPr>
                <w:rFonts w:ascii="ＭＳ ゴシック" w:eastAsia="ＭＳ ゴシック"/>
                <w:spacing w:val="14"/>
                <w:sz w:val="21"/>
              </w:rPr>
              <w:t xml:space="preserve">以上のいずれかの </w:t>
            </w:r>
            <w:r w:rsidR="00812CA4" w:rsidRPr="00AB7F0B">
              <w:rPr>
                <w:rFonts w:ascii="ＭＳ ゴシック" w:eastAsia="ＭＳ ゴシック"/>
                <w:sz w:val="21"/>
              </w:rPr>
              <w:t>DTP</w:t>
            </w:r>
            <w:r w:rsidR="00812CA4" w:rsidRPr="00AB7F0B">
              <w:rPr>
                <w:rFonts w:ascii="ＭＳ ゴシック" w:eastAsia="ＭＳ ゴシック"/>
                <w:spacing w:val="15"/>
                <w:sz w:val="21"/>
              </w:rPr>
              <w:t xml:space="preserve"> ソフトを使用し</w:t>
            </w:r>
            <w:r w:rsidR="00812CA4" w:rsidRPr="00AB7F0B">
              <w:rPr>
                <w:rFonts w:ascii="ＭＳ ゴシック" w:eastAsia="ＭＳ ゴシック"/>
                <w:spacing w:val="9"/>
                <w:sz w:val="21"/>
              </w:rPr>
              <w:t>て作成した経験があるか。</w:t>
            </w:r>
            <w:r w:rsidR="00812CA4" w:rsidRPr="00AB7F0B">
              <w:rPr>
                <w:rFonts w:ascii="ＭＳ ゴシック" w:eastAsia="ＭＳ ゴシック"/>
                <w:sz w:val="21"/>
              </w:rPr>
              <w:t>（</w:t>
            </w:r>
            <w:r w:rsidR="009A5CB6" w:rsidRPr="00AB7F0B">
              <w:rPr>
                <w:rFonts w:ascii="ＭＳ ゴシック" w:eastAsia="ＭＳ ゴシック"/>
                <w:spacing w:val="5"/>
                <w:sz w:val="21"/>
              </w:rPr>
              <w:t>様式</w:t>
            </w:r>
            <w:r w:rsidR="009A5CB6" w:rsidRPr="00AB7F0B">
              <w:rPr>
                <w:rFonts w:ascii="ＭＳ ゴシック" w:eastAsia="ＭＳ ゴシック" w:hint="eastAsia"/>
                <w:spacing w:val="5"/>
                <w:sz w:val="21"/>
              </w:rPr>
              <w:t>５</w:t>
            </w:r>
            <w:r w:rsidR="00812CA4" w:rsidRPr="00AB7F0B">
              <w:rPr>
                <w:rFonts w:ascii="ＭＳ ゴシック" w:eastAsia="ＭＳ ゴシック"/>
                <w:spacing w:val="12"/>
                <w:sz w:val="21"/>
              </w:rPr>
              <w:t>）</w:t>
            </w:r>
          </w:p>
        </w:tc>
      </w:tr>
      <w:tr w:rsidR="00F24710" w:rsidRPr="001F54BB">
        <w:trPr>
          <w:trHeight w:val="388"/>
        </w:trPr>
        <w:tc>
          <w:tcPr>
            <w:tcW w:w="389" w:type="dxa"/>
          </w:tcPr>
          <w:p w:rsidR="00F24710" w:rsidRPr="00DC39CC" w:rsidRDefault="00812CA4">
            <w:pPr>
              <w:pStyle w:val="TableParagraph"/>
              <w:spacing w:before="63"/>
              <w:ind w:left="33"/>
              <w:jc w:val="center"/>
              <w:rPr>
                <w:sz w:val="21"/>
              </w:rPr>
            </w:pPr>
            <w:r w:rsidRPr="00DC39CC">
              <w:rPr>
                <w:sz w:val="21"/>
              </w:rPr>
              <w:t>Ａ</w:t>
            </w:r>
          </w:p>
        </w:tc>
        <w:tc>
          <w:tcPr>
            <w:tcW w:w="8779" w:type="dxa"/>
          </w:tcPr>
          <w:p w:rsidR="00F24710" w:rsidRPr="00DC39CC" w:rsidRDefault="00812CA4" w:rsidP="00DC39CC">
            <w:pPr>
              <w:pStyle w:val="TableParagraph"/>
              <w:spacing w:before="63"/>
              <w:ind w:left="100"/>
              <w:rPr>
                <w:sz w:val="21"/>
              </w:rPr>
            </w:pPr>
            <w:r w:rsidRPr="00DC39CC">
              <w:rPr>
                <w:spacing w:val="20"/>
                <w:sz w:val="21"/>
              </w:rPr>
              <w:t>複数ある</w:t>
            </w:r>
          </w:p>
        </w:tc>
      </w:tr>
      <w:tr w:rsidR="00F24710" w:rsidRPr="001F54BB">
        <w:trPr>
          <w:trHeight w:val="393"/>
        </w:trPr>
        <w:tc>
          <w:tcPr>
            <w:tcW w:w="389" w:type="dxa"/>
          </w:tcPr>
          <w:p w:rsidR="00F24710" w:rsidRPr="00DC39CC" w:rsidRDefault="00812CA4">
            <w:pPr>
              <w:pStyle w:val="TableParagraph"/>
              <w:spacing w:before="63"/>
              <w:ind w:left="33"/>
              <w:jc w:val="center"/>
              <w:rPr>
                <w:sz w:val="21"/>
              </w:rPr>
            </w:pPr>
            <w:r w:rsidRPr="00DC39CC">
              <w:rPr>
                <w:sz w:val="21"/>
              </w:rPr>
              <w:t>Ｂ</w:t>
            </w:r>
          </w:p>
        </w:tc>
        <w:tc>
          <w:tcPr>
            <w:tcW w:w="8779" w:type="dxa"/>
          </w:tcPr>
          <w:p w:rsidR="00F24710" w:rsidRPr="00DC39CC" w:rsidRDefault="00812CA4">
            <w:pPr>
              <w:pStyle w:val="TableParagraph"/>
              <w:spacing w:before="63"/>
              <w:ind w:left="100"/>
              <w:rPr>
                <w:sz w:val="21"/>
              </w:rPr>
            </w:pPr>
            <w:r w:rsidRPr="00DC39CC">
              <w:rPr>
                <w:spacing w:val="20"/>
                <w:sz w:val="21"/>
              </w:rPr>
              <w:t>１つある</w:t>
            </w:r>
          </w:p>
        </w:tc>
      </w:tr>
      <w:tr w:rsidR="00F24710" w:rsidRPr="001F54BB">
        <w:trPr>
          <w:trHeight w:val="388"/>
        </w:trPr>
        <w:tc>
          <w:tcPr>
            <w:tcW w:w="389" w:type="dxa"/>
          </w:tcPr>
          <w:p w:rsidR="00F24710" w:rsidRPr="00DC39CC" w:rsidRDefault="00812CA4">
            <w:pPr>
              <w:pStyle w:val="TableParagraph"/>
              <w:spacing w:before="63"/>
              <w:ind w:left="33"/>
              <w:jc w:val="center"/>
              <w:rPr>
                <w:sz w:val="21"/>
              </w:rPr>
            </w:pPr>
            <w:r w:rsidRPr="00DC39CC">
              <w:rPr>
                <w:sz w:val="21"/>
              </w:rPr>
              <w:t>Ｃ</w:t>
            </w:r>
          </w:p>
        </w:tc>
        <w:tc>
          <w:tcPr>
            <w:tcW w:w="8779" w:type="dxa"/>
          </w:tcPr>
          <w:p w:rsidR="00F24710" w:rsidRPr="00DC39CC" w:rsidRDefault="00812CA4">
            <w:pPr>
              <w:pStyle w:val="TableParagraph"/>
              <w:spacing w:before="63"/>
              <w:ind w:left="100"/>
              <w:rPr>
                <w:sz w:val="21"/>
              </w:rPr>
            </w:pPr>
            <w:r w:rsidRPr="00DC39CC">
              <w:rPr>
                <w:spacing w:val="14"/>
                <w:sz w:val="21"/>
              </w:rPr>
              <w:t>ない</w:t>
            </w:r>
          </w:p>
        </w:tc>
      </w:tr>
      <w:tr w:rsidR="00F24710" w:rsidRPr="001F54BB">
        <w:trPr>
          <w:trHeight w:val="1021"/>
        </w:trPr>
        <w:tc>
          <w:tcPr>
            <w:tcW w:w="9168" w:type="dxa"/>
            <w:gridSpan w:val="2"/>
            <w:shd w:val="clear" w:color="auto" w:fill="D9D9D9"/>
          </w:tcPr>
          <w:p w:rsidR="00F24710" w:rsidRPr="001F54BB" w:rsidRDefault="006A24E9" w:rsidP="006A24E9">
            <w:pPr>
              <w:pStyle w:val="TableParagraph"/>
              <w:ind w:leftChars="49" w:left="467" w:hangingChars="163" w:hanging="359"/>
              <w:rPr>
                <w:rFonts w:ascii="ＭＳ ゴシック" w:eastAsia="ＭＳ ゴシック"/>
                <w:sz w:val="21"/>
                <w:highlight w:val="yellow"/>
              </w:rPr>
            </w:pPr>
            <w:r>
              <w:rPr>
                <w:rFonts w:ascii="ＭＳ ゴシック" w:eastAsia="ＭＳ ゴシック" w:hint="eastAsia"/>
                <w:spacing w:val="10"/>
                <w:sz w:val="21"/>
              </w:rPr>
              <w:t xml:space="preserve">(2) </w:t>
            </w:r>
            <w:r w:rsidR="00812CA4" w:rsidRPr="005A501E">
              <w:rPr>
                <w:rFonts w:ascii="ＭＳ ゴシック" w:eastAsia="ＭＳ ゴシック"/>
                <w:spacing w:val="10"/>
                <w:sz w:val="21"/>
              </w:rPr>
              <w:t>【業務実施体制】過去５年以内に月１回以上の頻度で定期的に発行する広報紙を</w:t>
            </w:r>
            <w:r w:rsidR="00812CA4" w:rsidRPr="005A501E">
              <w:rPr>
                <w:rFonts w:ascii="ＭＳ ゴシック" w:eastAsia="ＭＳ ゴシック"/>
                <w:spacing w:val="9"/>
                <w:sz w:val="21"/>
              </w:rPr>
              <w:t>InDesign</w:t>
            </w:r>
            <w:r w:rsidR="00812CA4" w:rsidRPr="005A501E">
              <w:rPr>
                <w:rFonts w:ascii="ＭＳ ゴシック" w:eastAsia="ＭＳ ゴシック"/>
                <w:spacing w:val="80"/>
                <w:sz w:val="21"/>
              </w:rPr>
              <w:t xml:space="preserve"> </w:t>
            </w:r>
            <w:r w:rsidR="00812CA4" w:rsidRPr="005A501E">
              <w:rPr>
                <w:sz w:val="21"/>
              </w:rPr>
              <w:t>C</w:t>
            </w:r>
            <w:r w:rsidR="005A501E" w:rsidRPr="005A501E">
              <w:rPr>
                <w:rFonts w:hint="eastAsia"/>
                <w:sz w:val="21"/>
              </w:rPr>
              <w:t>C</w:t>
            </w:r>
            <w:r w:rsidR="00812CA4" w:rsidRPr="005A501E">
              <w:rPr>
                <w:spacing w:val="-22"/>
                <w:sz w:val="21"/>
              </w:rPr>
              <w:t xml:space="preserve"> </w:t>
            </w:r>
            <w:r w:rsidR="00812CA4" w:rsidRPr="005A501E">
              <w:rPr>
                <w:rFonts w:ascii="ＭＳ ゴシック" w:eastAsia="ＭＳ ゴシック"/>
                <w:spacing w:val="21"/>
                <w:sz w:val="21"/>
              </w:rPr>
              <w:t>以上、</w:t>
            </w:r>
            <w:r w:rsidR="00812CA4" w:rsidRPr="005A501E">
              <w:rPr>
                <w:rFonts w:ascii="ＭＳ ゴシック" w:eastAsia="ＭＳ ゴシック"/>
                <w:spacing w:val="9"/>
                <w:sz w:val="21"/>
              </w:rPr>
              <w:t>Illustrator</w:t>
            </w:r>
            <w:r w:rsidR="00812CA4" w:rsidRPr="005A501E">
              <w:rPr>
                <w:rFonts w:ascii="ＭＳ ゴシック" w:eastAsia="ＭＳ ゴシック"/>
                <w:spacing w:val="80"/>
                <w:sz w:val="21"/>
              </w:rPr>
              <w:t xml:space="preserve"> </w:t>
            </w:r>
            <w:r w:rsidR="00812CA4" w:rsidRPr="005A501E">
              <w:rPr>
                <w:sz w:val="21"/>
              </w:rPr>
              <w:t>C</w:t>
            </w:r>
            <w:r w:rsidR="005A501E" w:rsidRPr="005A501E">
              <w:rPr>
                <w:rFonts w:hint="eastAsia"/>
                <w:sz w:val="21"/>
              </w:rPr>
              <w:t>C</w:t>
            </w:r>
            <w:r w:rsidR="00812CA4" w:rsidRPr="005A501E">
              <w:rPr>
                <w:spacing w:val="-28"/>
                <w:sz w:val="21"/>
              </w:rPr>
              <w:t xml:space="preserve"> </w:t>
            </w:r>
            <w:r w:rsidR="00812CA4" w:rsidRPr="005A501E">
              <w:rPr>
                <w:rFonts w:ascii="ＭＳ ゴシック" w:eastAsia="ＭＳ ゴシック"/>
                <w:spacing w:val="14"/>
                <w:sz w:val="21"/>
              </w:rPr>
              <w:t xml:space="preserve">以上のいずれかの </w:t>
            </w:r>
            <w:r w:rsidR="00812CA4" w:rsidRPr="005A501E">
              <w:rPr>
                <w:rFonts w:ascii="ＭＳ ゴシック" w:eastAsia="ＭＳ ゴシック"/>
                <w:sz w:val="21"/>
              </w:rPr>
              <w:t>DTP</w:t>
            </w:r>
            <w:r w:rsidR="00812CA4" w:rsidRPr="005A501E">
              <w:rPr>
                <w:rFonts w:ascii="ＭＳ ゴシック" w:eastAsia="ＭＳ ゴシック"/>
                <w:spacing w:val="15"/>
                <w:sz w:val="21"/>
              </w:rPr>
              <w:t xml:space="preserve"> ソフトを使用して作成し</w:t>
            </w:r>
            <w:r w:rsidR="00812CA4" w:rsidRPr="005A501E">
              <w:rPr>
                <w:rFonts w:ascii="ＭＳ ゴシック" w:eastAsia="ＭＳ ゴシック"/>
                <w:spacing w:val="12"/>
                <w:sz w:val="21"/>
              </w:rPr>
              <w:t>た経験があるデザイナーが何名いるか。</w:t>
            </w:r>
            <w:r w:rsidR="00812CA4" w:rsidRPr="005A501E">
              <w:rPr>
                <w:rFonts w:ascii="ＭＳ ゴシック" w:eastAsia="ＭＳ ゴシック"/>
                <w:spacing w:val="22"/>
                <w:sz w:val="21"/>
              </w:rPr>
              <w:t>（</w:t>
            </w:r>
            <w:r w:rsidR="009A5CB6" w:rsidRPr="005A501E">
              <w:rPr>
                <w:rFonts w:ascii="ＭＳ ゴシック" w:eastAsia="ＭＳ ゴシック"/>
                <w:spacing w:val="19"/>
                <w:sz w:val="21"/>
              </w:rPr>
              <w:t>様式</w:t>
            </w:r>
            <w:r w:rsidR="009A5CB6" w:rsidRPr="005A501E">
              <w:rPr>
                <w:rFonts w:ascii="ＭＳ ゴシック" w:eastAsia="ＭＳ ゴシック" w:hint="eastAsia"/>
                <w:spacing w:val="19"/>
                <w:sz w:val="21"/>
              </w:rPr>
              <w:t>６</w:t>
            </w:r>
            <w:r w:rsidR="00812CA4" w:rsidRPr="005A501E">
              <w:rPr>
                <w:rFonts w:ascii="ＭＳ ゴシック" w:eastAsia="ＭＳ ゴシック"/>
                <w:spacing w:val="12"/>
                <w:sz w:val="21"/>
              </w:rPr>
              <w:t>）</w:t>
            </w:r>
          </w:p>
        </w:tc>
      </w:tr>
      <w:tr w:rsidR="00F24710" w:rsidRPr="001F54BB">
        <w:trPr>
          <w:trHeight w:val="388"/>
        </w:trPr>
        <w:tc>
          <w:tcPr>
            <w:tcW w:w="389" w:type="dxa"/>
          </w:tcPr>
          <w:p w:rsidR="00F24710" w:rsidRPr="005A501E" w:rsidRDefault="00812CA4">
            <w:pPr>
              <w:pStyle w:val="TableParagraph"/>
              <w:spacing w:before="63"/>
              <w:ind w:left="33"/>
              <w:jc w:val="center"/>
              <w:rPr>
                <w:sz w:val="21"/>
              </w:rPr>
            </w:pPr>
            <w:r w:rsidRPr="005A501E">
              <w:rPr>
                <w:sz w:val="21"/>
              </w:rPr>
              <w:t>Ａ</w:t>
            </w:r>
          </w:p>
        </w:tc>
        <w:tc>
          <w:tcPr>
            <w:tcW w:w="8779" w:type="dxa"/>
          </w:tcPr>
          <w:p w:rsidR="00F24710" w:rsidRPr="005A501E" w:rsidRDefault="00812CA4">
            <w:pPr>
              <w:pStyle w:val="TableParagraph"/>
              <w:spacing w:before="63"/>
              <w:ind w:left="100"/>
              <w:rPr>
                <w:sz w:val="21"/>
              </w:rPr>
            </w:pPr>
            <w:r w:rsidRPr="005A501E">
              <w:rPr>
                <w:spacing w:val="20"/>
                <w:sz w:val="21"/>
              </w:rPr>
              <w:t>複数いる</w:t>
            </w:r>
          </w:p>
        </w:tc>
      </w:tr>
      <w:tr w:rsidR="00F24710" w:rsidRPr="001F54BB">
        <w:trPr>
          <w:trHeight w:val="393"/>
        </w:trPr>
        <w:tc>
          <w:tcPr>
            <w:tcW w:w="389" w:type="dxa"/>
          </w:tcPr>
          <w:p w:rsidR="00F24710" w:rsidRPr="005A501E" w:rsidRDefault="00812CA4">
            <w:pPr>
              <w:pStyle w:val="TableParagraph"/>
              <w:spacing w:before="68"/>
              <w:ind w:left="33"/>
              <w:jc w:val="center"/>
              <w:rPr>
                <w:sz w:val="21"/>
              </w:rPr>
            </w:pPr>
            <w:r w:rsidRPr="005A501E">
              <w:rPr>
                <w:sz w:val="21"/>
              </w:rPr>
              <w:t>Ｂ</w:t>
            </w:r>
          </w:p>
        </w:tc>
        <w:tc>
          <w:tcPr>
            <w:tcW w:w="8779" w:type="dxa"/>
          </w:tcPr>
          <w:p w:rsidR="00F24710" w:rsidRPr="005A501E" w:rsidRDefault="00812CA4">
            <w:pPr>
              <w:pStyle w:val="TableParagraph"/>
              <w:spacing w:before="68"/>
              <w:ind w:left="100"/>
              <w:rPr>
                <w:sz w:val="21"/>
              </w:rPr>
            </w:pPr>
            <w:r w:rsidRPr="005A501E">
              <w:rPr>
                <w:sz w:val="21"/>
              </w:rPr>
              <w:t>1</w:t>
            </w:r>
            <w:r w:rsidRPr="005A501E">
              <w:rPr>
                <w:spacing w:val="5"/>
                <w:sz w:val="21"/>
              </w:rPr>
              <w:t>人のみ</w:t>
            </w:r>
          </w:p>
        </w:tc>
      </w:tr>
      <w:tr w:rsidR="00F24710" w:rsidRPr="001F54BB">
        <w:trPr>
          <w:trHeight w:val="388"/>
        </w:trPr>
        <w:tc>
          <w:tcPr>
            <w:tcW w:w="389" w:type="dxa"/>
          </w:tcPr>
          <w:p w:rsidR="00F24710" w:rsidRPr="005A501E" w:rsidRDefault="00812CA4">
            <w:pPr>
              <w:pStyle w:val="TableParagraph"/>
              <w:spacing w:before="63"/>
              <w:ind w:left="33"/>
              <w:jc w:val="center"/>
              <w:rPr>
                <w:sz w:val="21"/>
              </w:rPr>
            </w:pPr>
            <w:r w:rsidRPr="005A501E">
              <w:rPr>
                <w:sz w:val="21"/>
              </w:rPr>
              <w:t>Ｃ</w:t>
            </w:r>
          </w:p>
        </w:tc>
        <w:tc>
          <w:tcPr>
            <w:tcW w:w="8779" w:type="dxa"/>
          </w:tcPr>
          <w:p w:rsidR="00F24710" w:rsidRPr="005A501E" w:rsidRDefault="00812CA4">
            <w:pPr>
              <w:pStyle w:val="TableParagraph"/>
              <w:spacing w:before="63"/>
              <w:ind w:left="100"/>
              <w:rPr>
                <w:sz w:val="21"/>
              </w:rPr>
            </w:pPr>
            <w:r w:rsidRPr="005A501E">
              <w:rPr>
                <w:spacing w:val="14"/>
                <w:sz w:val="21"/>
              </w:rPr>
              <w:t>ない</w:t>
            </w:r>
          </w:p>
        </w:tc>
      </w:tr>
    </w:tbl>
    <w:p w:rsidR="00F24710" w:rsidRPr="001F54BB" w:rsidRDefault="00F24710">
      <w:pPr>
        <w:rPr>
          <w:sz w:val="21"/>
          <w:highlight w:val="yellow"/>
        </w:rPr>
        <w:sectPr w:rsidR="00F24710" w:rsidRPr="001F54BB">
          <w:pgSz w:w="11910" w:h="16840"/>
          <w:pgMar w:top="1800" w:right="800" w:bottom="1080" w:left="1280" w:header="0" w:footer="884"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8779"/>
      </w:tblGrid>
      <w:tr w:rsidR="00F24710" w:rsidRPr="001F54BB">
        <w:trPr>
          <w:trHeight w:val="681"/>
        </w:trPr>
        <w:tc>
          <w:tcPr>
            <w:tcW w:w="9168" w:type="dxa"/>
            <w:gridSpan w:val="2"/>
            <w:shd w:val="clear" w:color="auto" w:fill="D9D9D9"/>
          </w:tcPr>
          <w:p w:rsidR="00F24710" w:rsidRPr="00B20498" w:rsidRDefault="006A24E9" w:rsidP="006A24E9">
            <w:pPr>
              <w:pStyle w:val="TableParagraph"/>
              <w:ind w:leftChars="55" w:left="467" w:right="-15" w:hangingChars="156" w:hanging="346"/>
              <w:rPr>
                <w:rFonts w:ascii="ＭＳ ゴシック" w:eastAsia="ＭＳ ゴシック"/>
                <w:sz w:val="21"/>
              </w:rPr>
            </w:pPr>
            <w:r>
              <w:rPr>
                <w:rFonts w:ascii="ＭＳ ゴシック" w:eastAsia="ＭＳ ゴシック" w:hint="eastAsia"/>
                <w:spacing w:val="12"/>
                <w:sz w:val="21"/>
              </w:rPr>
              <w:t xml:space="preserve">(3) </w:t>
            </w:r>
            <w:r w:rsidR="00812CA4" w:rsidRPr="00B20498">
              <w:rPr>
                <w:rFonts w:ascii="ＭＳ ゴシック" w:eastAsia="ＭＳ ゴシック"/>
                <w:spacing w:val="12"/>
                <w:sz w:val="21"/>
              </w:rPr>
              <w:t>【業務実施体制】緊急時のバックアップ体制および連絡体制が確立されているか。</w:t>
            </w:r>
            <w:r w:rsidR="00812CA4" w:rsidRPr="00B20498">
              <w:rPr>
                <w:rFonts w:ascii="ＭＳ ゴシック" w:eastAsia="ＭＳ ゴシック"/>
                <w:sz w:val="21"/>
              </w:rPr>
              <w:t>（</w:t>
            </w:r>
            <w:r w:rsidR="009A5CB6" w:rsidRPr="00B20498">
              <w:rPr>
                <w:rFonts w:ascii="ＭＳ ゴシック" w:eastAsia="ＭＳ ゴシック"/>
                <w:spacing w:val="4"/>
                <w:sz w:val="21"/>
              </w:rPr>
              <w:t>様式</w:t>
            </w:r>
            <w:r w:rsidR="009A5CB6" w:rsidRPr="00B20498">
              <w:rPr>
                <w:rFonts w:ascii="ＭＳ ゴシック" w:eastAsia="ＭＳ ゴシック" w:hint="eastAsia"/>
                <w:spacing w:val="4"/>
                <w:sz w:val="21"/>
              </w:rPr>
              <w:t>６</w:t>
            </w:r>
            <w:r w:rsidR="00812CA4" w:rsidRPr="00B20498">
              <w:rPr>
                <w:rFonts w:ascii="ＭＳ ゴシック" w:eastAsia="ＭＳ ゴシック"/>
                <w:spacing w:val="7"/>
                <w:sz w:val="21"/>
              </w:rPr>
              <w:t>）</w:t>
            </w:r>
          </w:p>
        </w:tc>
      </w:tr>
      <w:tr w:rsidR="00F24710" w:rsidRPr="001F54BB">
        <w:trPr>
          <w:trHeight w:val="455"/>
        </w:trPr>
        <w:tc>
          <w:tcPr>
            <w:tcW w:w="389" w:type="dxa"/>
          </w:tcPr>
          <w:p w:rsidR="00F24710" w:rsidRPr="00B20498" w:rsidRDefault="00812CA4">
            <w:pPr>
              <w:pStyle w:val="TableParagraph"/>
              <w:spacing w:before="97"/>
              <w:ind w:left="33"/>
              <w:jc w:val="center"/>
              <w:rPr>
                <w:sz w:val="21"/>
              </w:rPr>
            </w:pPr>
            <w:r w:rsidRPr="00B20498">
              <w:rPr>
                <w:sz w:val="21"/>
              </w:rPr>
              <w:t>Ａ</w:t>
            </w:r>
          </w:p>
        </w:tc>
        <w:tc>
          <w:tcPr>
            <w:tcW w:w="8779" w:type="dxa"/>
          </w:tcPr>
          <w:p w:rsidR="00F24710" w:rsidRPr="00B20498" w:rsidRDefault="00812CA4">
            <w:pPr>
              <w:pStyle w:val="TableParagraph"/>
              <w:spacing w:before="97"/>
              <w:ind w:left="100"/>
              <w:rPr>
                <w:sz w:val="21"/>
              </w:rPr>
            </w:pPr>
            <w:r w:rsidRPr="00B20498">
              <w:rPr>
                <w:spacing w:val="18"/>
                <w:sz w:val="21"/>
              </w:rPr>
              <w:t>バックアップ可能な人員が２人以上おり、連絡体制も確立されている。</w:t>
            </w:r>
          </w:p>
        </w:tc>
      </w:tr>
      <w:tr w:rsidR="00F24710" w:rsidRPr="001F54BB">
        <w:trPr>
          <w:trHeight w:val="460"/>
        </w:trPr>
        <w:tc>
          <w:tcPr>
            <w:tcW w:w="389" w:type="dxa"/>
          </w:tcPr>
          <w:p w:rsidR="00F24710" w:rsidRPr="00B20498" w:rsidRDefault="00812CA4">
            <w:pPr>
              <w:pStyle w:val="TableParagraph"/>
              <w:spacing w:before="102"/>
              <w:ind w:left="33"/>
              <w:jc w:val="center"/>
              <w:rPr>
                <w:sz w:val="21"/>
              </w:rPr>
            </w:pPr>
            <w:r w:rsidRPr="00B20498">
              <w:rPr>
                <w:sz w:val="21"/>
              </w:rPr>
              <w:lastRenderedPageBreak/>
              <w:t>Ｂ</w:t>
            </w:r>
          </w:p>
        </w:tc>
        <w:tc>
          <w:tcPr>
            <w:tcW w:w="8779" w:type="dxa"/>
          </w:tcPr>
          <w:p w:rsidR="00F24710" w:rsidRPr="00B20498" w:rsidRDefault="00812CA4">
            <w:pPr>
              <w:pStyle w:val="TableParagraph"/>
              <w:spacing w:before="102"/>
              <w:ind w:left="100"/>
              <w:rPr>
                <w:sz w:val="21"/>
              </w:rPr>
            </w:pPr>
            <w:r w:rsidRPr="00B20498">
              <w:rPr>
                <w:spacing w:val="17"/>
                <w:sz w:val="21"/>
              </w:rPr>
              <w:t>バックアップ可能な人員が１人おり、連絡体制も確立されている。</w:t>
            </w:r>
          </w:p>
        </w:tc>
      </w:tr>
      <w:tr w:rsidR="00F24710" w:rsidRPr="001F54BB">
        <w:trPr>
          <w:trHeight w:val="455"/>
        </w:trPr>
        <w:tc>
          <w:tcPr>
            <w:tcW w:w="389" w:type="dxa"/>
          </w:tcPr>
          <w:p w:rsidR="00F24710" w:rsidRPr="00B20498" w:rsidRDefault="00812CA4">
            <w:pPr>
              <w:pStyle w:val="TableParagraph"/>
              <w:spacing w:before="97"/>
              <w:ind w:left="33"/>
              <w:jc w:val="center"/>
              <w:rPr>
                <w:sz w:val="21"/>
              </w:rPr>
            </w:pPr>
            <w:r w:rsidRPr="00B20498">
              <w:rPr>
                <w:sz w:val="21"/>
              </w:rPr>
              <w:t>Ｃ</w:t>
            </w:r>
          </w:p>
        </w:tc>
        <w:tc>
          <w:tcPr>
            <w:tcW w:w="8779" w:type="dxa"/>
          </w:tcPr>
          <w:p w:rsidR="00F24710" w:rsidRPr="00B20498" w:rsidRDefault="00812CA4">
            <w:pPr>
              <w:pStyle w:val="TableParagraph"/>
              <w:spacing w:before="97"/>
              <w:ind w:left="100"/>
              <w:rPr>
                <w:sz w:val="21"/>
              </w:rPr>
            </w:pPr>
            <w:r w:rsidRPr="00B20498">
              <w:rPr>
                <w:spacing w:val="17"/>
                <w:sz w:val="21"/>
              </w:rPr>
              <w:t>バックアップ可能な人員がいない、または連絡体制が確立されていない。</w:t>
            </w:r>
          </w:p>
        </w:tc>
      </w:tr>
      <w:tr w:rsidR="00F24710" w:rsidRPr="001F54BB">
        <w:trPr>
          <w:trHeight w:val="470"/>
        </w:trPr>
        <w:tc>
          <w:tcPr>
            <w:tcW w:w="9168" w:type="dxa"/>
            <w:gridSpan w:val="2"/>
            <w:shd w:val="clear" w:color="auto" w:fill="D9D9D9"/>
          </w:tcPr>
          <w:p w:rsidR="00F24710" w:rsidRPr="00DC39CC" w:rsidRDefault="006A24E9" w:rsidP="006A24E9">
            <w:pPr>
              <w:pStyle w:val="TableParagraph"/>
              <w:ind w:right="-15" w:firstLineChars="28" w:firstLine="64"/>
              <w:rPr>
                <w:rFonts w:ascii="ＭＳ ゴシック" w:eastAsia="ＭＳ ゴシック"/>
                <w:sz w:val="21"/>
              </w:rPr>
            </w:pPr>
            <w:r w:rsidRPr="00DC39CC">
              <w:rPr>
                <w:rFonts w:ascii="ＭＳ ゴシック" w:eastAsia="ＭＳ ゴシック" w:hint="eastAsia"/>
                <w:spacing w:val="18"/>
                <w:sz w:val="21"/>
              </w:rPr>
              <w:t xml:space="preserve">(4) </w:t>
            </w:r>
            <w:r w:rsidR="00D57FB4" w:rsidRPr="00DC39CC">
              <w:rPr>
                <w:rFonts w:ascii="ＭＳ ゴシック" w:eastAsia="ＭＳ ゴシック"/>
                <w:spacing w:val="18"/>
                <w:sz w:val="21"/>
              </w:rPr>
              <w:t>【業務実施体制】記事の追加</w:t>
            </w:r>
            <w:r w:rsidR="00D57FB4" w:rsidRPr="00DC39CC">
              <w:rPr>
                <w:rFonts w:ascii="ＭＳ ゴシック" w:eastAsia="ＭＳ ゴシック" w:hint="eastAsia"/>
                <w:spacing w:val="18"/>
                <w:sz w:val="21"/>
              </w:rPr>
              <w:t>等</w:t>
            </w:r>
            <w:r w:rsidR="00E37BB5" w:rsidRPr="00DC39CC">
              <w:rPr>
                <w:rFonts w:ascii="ＭＳ ゴシック" w:eastAsia="ＭＳ ゴシック" w:hint="eastAsia"/>
                <w:spacing w:val="18"/>
                <w:sz w:val="21"/>
              </w:rPr>
              <w:t>、</w:t>
            </w:r>
            <w:r w:rsidR="00812CA4" w:rsidRPr="00DC39CC">
              <w:rPr>
                <w:rFonts w:ascii="ＭＳ ゴシック" w:eastAsia="ＭＳ ゴシック"/>
                <w:spacing w:val="18"/>
                <w:sz w:val="21"/>
              </w:rPr>
              <w:t>臨機応変な対応ができるか</w:t>
            </w:r>
            <w:r w:rsidR="00812CA4" w:rsidRPr="00DC39CC">
              <w:rPr>
                <w:rFonts w:ascii="ＭＳ ゴシック" w:eastAsia="ＭＳ ゴシック"/>
                <w:spacing w:val="-101"/>
                <w:sz w:val="21"/>
              </w:rPr>
              <w:t>。</w:t>
            </w:r>
            <w:r w:rsidR="00812CA4" w:rsidRPr="00DC39CC">
              <w:rPr>
                <w:rFonts w:ascii="ＭＳ ゴシック" w:eastAsia="ＭＳ ゴシック"/>
                <w:sz w:val="21"/>
              </w:rPr>
              <w:t>（</w:t>
            </w:r>
            <w:r w:rsidR="009A5CB6" w:rsidRPr="00DC39CC">
              <w:rPr>
                <w:rFonts w:ascii="ＭＳ ゴシック" w:eastAsia="ＭＳ ゴシック"/>
                <w:spacing w:val="2"/>
                <w:sz w:val="21"/>
              </w:rPr>
              <w:t>様式</w:t>
            </w:r>
            <w:r w:rsidR="009A5CB6" w:rsidRPr="00DC39CC">
              <w:rPr>
                <w:rFonts w:ascii="ＭＳ ゴシック" w:eastAsia="ＭＳ ゴシック" w:hint="eastAsia"/>
                <w:spacing w:val="2"/>
                <w:sz w:val="21"/>
              </w:rPr>
              <w:t>６</w:t>
            </w:r>
            <w:r w:rsidR="00812CA4" w:rsidRPr="00DC39CC">
              <w:rPr>
                <w:rFonts w:ascii="ＭＳ ゴシック" w:eastAsia="ＭＳ ゴシック"/>
                <w:spacing w:val="-5"/>
                <w:sz w:val="21"/>
              </w:rPr>
              <w:t>）</w:t>
            </w:r>
          </w:p>
        </w:tc>
      </w:tr>
      <w:tr w:rsidR="00F24710" w:rsidRPr="001F54BB">
        <w:trPr>
          <w:trHeight w:val="340"/>
        </w:trPr>
        <w:tc>
          <w:tcPr>
            <w:tcW w:w="389" w:type="dxa"/>
          </w:tcPr>
          <w:p w:rsidR="00F24710" w:rsidRPr="00DC39CC" w:rsidRDefault="00812CA4">
            <w:pPr>
              <w:pStyle w:val="TableParagraph"/>
              <w:ind w:left="33"/>
              <w:jc w:val="center"/>
              <w:rPr>
                <w:sz w:val="21"/>
              </w:rPr>
            </w:pPr>
            <w:r w:rsidRPr="00DC39CC">
              <w:rPr>
                <w:sz w:val="21"/>
              </w:rPr>
              <w:t>Ａ</w:t>
            </w:r>
          </w:p>
        </w:tc>
        <w:tc>
          <w:tcPr>
            <w:tcW w:w="8779" w:type="dxa"/>
          </w:tcPr>
          <w:p w:rsidR="00F24710" w:rsidRPr="00DC39CC" w:rsidRDefault="00D57FB4">
            <w:pPr>
              <w:pStyle w:val="TableParagraph"/>
              <w:ind w:left="100"/>
              <w:rPr>
                <w:sz w:val="21"/>
              </w:rPr>
            </w:pPr>
            <w:r w:rsidRPr="00DC39CC">
              <w:rPr>
                <w:spacing w:val="16"/>
                <w:sz w:val="21"/>
              </w:rPr>
              <w:t>記事の追加</w:t>
            </w:r>
            <w:r w:rsidRPr="00DC39CC">
              <w:rPr>
                <w:rFonts w:hint="eastAsia"/>
                <w:spacing w:val="16"/>
                <w:sz w:val="21"/>
              </w:rPr>
              <w:t>等</w:t>
            </w:r>
            <w:r w:rsidR="00812CA4" w:rsidRPr="00DC39CC">
              <w:rPr>
                <w:spacing w:val="16"/>
                <w:sz w:val="21"/>
              </w:rPr>
              <w:t>の臨機応変な対応は、３校まで可能である。</w:t>
            </w:r>
          </w:p>
        </w:tc>
      </w:tr>
      <w:tr w:rsidR="00F24710" w:rsidRPr="001F54BB">
        <w:trPr>
          <w:trHeight w:val="335"/>
        </w:trPr>
        <w:tc>
          <w:tcPr>
            <w:tcW w:w="389" w:type="dxa"/>
          </w:tcPr>
          <w:p w:rsidR="00F24710" w:rsidRPr="00DC39CC" w:rsidRDefault="00812CA4">
            <w:pPr>
              <w:pStyle w:val="TableParagraph"/>
              <w:ind w:left="33"/>
              <w:jc w:val="center"/>
              <w:rPr>
                <w:sz w:val="21"/>
              </w:rPr>
            </w:pPr>
            <w:r w:rsidRPr="00DC39CC">
              <w:rPr>
                <w:sz w:val="21"/>
              </w:rPr>
              <w:t>Ｂ</w:t>
            </w:r>
          </w:p>
        </w:tc>
        <w:tc>
          <w:tcPr>
            <w:tcW w:w="8779" w:type="dxa"/>
          </w:tcPr>
          <w:p w:rsidR="00F24710" w:rsidRPr="00DC39CC" w:rsidRDefault="00D57FB4">
            <w:pPr>
              <w:pStyle w:val="TableParagraph"/>
              <w:ind w:left="100"/>
              <w:rPr>
                <w:sz w:val="21"/>
              </w:rPr>
            </w:pPr>
            <w:r w:rsidRPr="00DC39CC">
              <w:rPr>
                <w:spacing w:val="18"/>
                <w:sz w:val="21"/>
              </w:rPr>
              <w:t>記事の追加</w:t>
            </w:r>
            <w:r w:rsidRPr="00DC39CC">
              <w:rPr>
                <w:rFonts w:hint="eastAsia"/>
                <w:spacing w:val="18"/>
                <w:sz w:val="21"/>
              </w:rPr>
              <w:t>等</w:t>
            </w:r>
            <w:r w:rsidR="005A207C" w:rsidRPr="00DC39CC">
              <w:rPr>
                <w:spacing w:val="18"/>
                <w:sz w:val="21"/>
              </w:rPr>
              <w:t>の臨機応変な対応は、初校・</w:t>
            </w:r>
            <w:r w:rsidR="005A207C" w:rsidRPr="00DC39CC">
              <w:rPr>
                <w:rFonts w:hint="eastAsia"/>
                <w:spacing w:val="18"/>
                <w:sz w:val="21"/>
              </w:rPr>
              <w:t>２</w:t>
            </w:r>
            <w:r w:rsidR="00812CA4" w:rsidRPr="00DC39CC">
              <w:rPr>
                <w:spacing w:val="18"/>
                <w:sz w:val="21"/>
              </w:rPr>
              <w:t>校まで可能である。</w:t>
            </w:r>
          </w:p>
        </w:tc>
      </w:tr>
      <w:tr w:rsidR="00F24710" w:rsidRPr="001F54BB">
        <w:trPr>
          <w:trHeight w:val="681"/>
        </w:trPr>
        <w:tc>
          <w:tcPr>
            <w:tcW w:w="389" w:type="dxa"/>
          </w:tcPr>
          <w:p w:rsidR="00F24710" w:rsidRPr="00DC39CC" w:rsidRDefault="00812CA4">
            <w:pPr>
              <w:pStyle w:val="TableParagraph"/>
              <w:spacing w:before="44"/>
              <w:ind w:left="33"/>
              <w:jc w:val="center"/>
              <w:rPr>
                <w:sz w:val="21"/>
              </w:rPr>
            </w:pPr>
            <w:r w:rsidRPr="00DC39CC">
              <w:rPr>
                <w:sz w:val="21"/>
              </w:rPr>
              <w:t>Ｃ</w:t>
            </w:r>
          </w:p>
        </w:tc>
        <w:tc>
          <w:tcPr>
            <w:tcW w:w="8779" w:type="dxa"/>
          </w:tcPr>
          <w:p w:rsidR="00F24710" w:rsidRPr="00DC39CC" w:rsidRDefault="00D57FB4">
            <w:pPr>
              <w:pStyle w:val="TableParagraph"/>
              <w:spacing w:before="44"/>
              <w:ind w:left="100"/>
              <w:rPr>
                <w:sz w:val="21"/>
              </w:rPr>
            </w:pPr>
            <w:r w:rsidRPr="00DC39CC">
              <w:rPr>
                <w:spacing w:val="15"/>
                <w:sz w:val="21"/>
              </w:rPr>
              <w:t>記事の追加</w:t>
            </w:r>
            <w:r w:rsidRPr="00DC39CC">
              <w:rPr>
                <w:rFonts w:hint="eastAsia"/>
                <w:spacing w:val="15"/>
                <w:sz w:val="21"/>
              </w:rPr>
              <w:t>等</w:t>
            </w:r>
            <w:r w:rsidR="00812CA4" w:rsidRPr="00DC39CC">
              <w:rPr>
                <w:spacing w:val="15"/>
                <w:sz w:val="21"/>
              </w:rPr>
              <w:t>の臨機応変な対応は、入稿後も可能であるが、初校以降は対応でき</w:t>
            </w:r>
          </w:p>
          <w:p w:rsidR="00F24710" w:rsidRPr="00DC39CC" w:rsidRDefault="00812CA4">
            <w:pPr>
              <w:pStyle w:val="TableParagraph"/>
              <w:spacing w:before="67"/>
              <w:ind w:left="100"/>
              <w:rPr>
                <w:sz w:val="21"/>
              </w:rPr>
            </w:pPr>
            <w:r w:rsidRPr="00DC39CC">
              <w:rPr>
                <w:spacing w:val="10"/>
                <w:sz w:val="21"/>
              </w:rPr>
              <w:t>ない。</w:t>
            </w:r>
          </w:p>
        </w:tc>
      </w:tr>
      <w:tr w:rsidR="00F24710" w:rsidRPr="001F54BB">
        <w:trPr>
          <w:trHeight w:val="335"/>
        </w:trPr>
        <w:tc>
          <w:tcPr>
            <w:tcW w:w="389" w:type="dxa"/>
          </w:tcPr>
          <w:p w:rsidR="00F24710" w:rsidRPr="00DC39CC" w:rsidRDefault="00812CA4">
            <w:pPr>
              <w:pStyle w:val="TableParagraph"/>
              <w:ind w:left="33"/>
              <w:jc w:val="center"/>
              <w:rPr>
                <w:sz w:val="21"/>
              </w:rPr>
            </w:pPr>
            <w:r w:rsidRPr="00DC39CC">
              <w:rPr>
                <w:sz w:val="21"/>
              </w:rPr>
              <w:t>Ｄ</w:t>
            </w:r>
          </w:p>
        </w:tc>
        <w:tc>
          <w:tcPr>
            <w:tcW w:w="8779" w:type="dxa"/>
          </w:tcPr>
          <w:p w:rsidR="00F24710" w:rsidRPr="00DC39CC" w:rsidRDefault="00812CA4">
            <w:pPr>
              <w:pStyle w:val="TableParagraph"/>
              <w:ind w:left="100"/>
              <w:rPr>
                <w:sz w:val="21"/>
              </w:rPr>
            </w:pPr>
            <w:r w:rsidRPr="00DC39CC">
              <w:rPr>
                <w:spacing w:val="18"/>
                <w:sz w:val="21"/>
              </w:rPr>
              <w:t>入稿後の記事の追加</w:t>
            </w:r>
            <w:r w:rsidR="00D57FB4" w:rsidRPr="00DC39CC">
              <w:rPr>
                <w:rFonts w:hint="eastAsia"/>
                <w:spacing w:val="18"/>
                <w:sz w:val="21"/>
              </w:rPr>
              <w:t>等</w:t>
            </w:r>
            <w:r w:rsidRPr="00DC39CC">
              <w:rPr>
                <w:spacing w:val="18"/>
                <w:sz w:val="21"/>
              </w:rPr>
              <w:t>には対応できない。</w:t>
            </w:r>
          </w:p>
        </w:tc>
      </w:tr>
      <w:tr w:rsidR="00F24710" w:rsidRPr="001F54BB">
        <w:trPr>
          <w:trHeight w:val="355"/>
        </w:trPr>
        <w:tc>
          <w:tcPr>
            <w:tcW w:w="9168" w:type="dxa"/>
            <w:gridSpan w:val="2"/>
            <w:tcBorders>
              <w:top w:val="nil"/>
              <w:bottom w:val="nil"/>
            </w:tcBorders>
            <w:shd w:val="clear" w:color="auto" w:fill="000000"/>
          </w:tcPr>
          <w:p w:rsidR="00F24710" w:rsidRPr="001D0283" w:rsidRDefault="00812CA4" w:rsidP="002B6FE0">
            <w:pPr>
              <w:pStyle w:val="TableParagraph"/>
              <w:spacing w:before="24"/>
              <w:ind w:left="100"/>
              <w:rPr>
                <w:rFonts w:ascii="ＭＳ Ｐゴシック" w:eastAsia="ＭＳ Ｐゴシック"/>
                <w:color w:val="FF0000"/>
                <w:sz w:val="24"/>
              </w:rPr>
            </w:pPr>
            <w:r w:rsidRPr="009840FB">
              <w:rPr>
                <w:rFonts w:ascii="ＭＳ Ｐゴシック" w:eastAsia="ＭＳ Ｐゴシック" w:hint="eastAsia"/>
                <w:color w:val="FFFFFF" w:themeColor="background1"/>
                <w:spacing w:val="8"/>
                <w:sz w:val="24"/>
              </w:rPr>
              <w:t>２ 企画・編集・デザイン・レイアウト</w:t>
            </w:r>
            <w:r w:rsidRPr="009840FB">
              <w:rPr>
                <w:rFonts w:ascii="ＭＳ Ｐゴシック" w:eastAsia="ＭＳ Ｐゴシック" w:hint="eastAsia"/>
                <w:color w:val="FFFFFF" w:themeColor="background1"/>
                <w:spacing w:val="14"/>
                <w:sz w:val="24"/>
              </w:rPr>
              <w:t>（</w:t>
            </w:r>
            <w:r w:rsidRPr="009840FB">
              <w:rPr>
                <w:rFonts w:ascii="ＭＳ Ｐゴシック" w:eastAsia="ＭＳ Ｐゴシック" w:hint="eastAsia"/>
                <w:color w:val="FFFFFF" w:themeColor="background1"/>
                <w:spacing w:val="13"/>
                <w:sz w:val="24"/>
              </w:rPr>
              <w:t xml:space="preserve">各 </w:t>
            </w:r>
            <w:r w:rsidRPr="009840FB">
              <w:rPr>
                <w:rFonts w:ascii="ＭＳ Ｐゴシック" w:eastAsia="ＭＳ Ｐゴシック" w:hint="eastAsia"/>
                <w:color w:val="FFFFFF" w:themeColor="background1"/>
                <w:sz w:val="24"/>
              </w:rPr>
              <w:t>10</w:t>
            </w:r>
            <w:r w:rsidRPr="009840FB">
              <w:rPr>
                <w:rFonts w:ascii="ＭＳ Ｐゴシック" w:eastAsia="ＭＳ Ｐゴシック" w:hint="eastAsia"/>
                <w:color w:val="FFFFFF" w:themeColor="background1"/>
                <w:spacing w:val="17"/>
                <w:sz w:val="24"/>
              </w:rPr>
              <w:t xml:space="preserve"> 点、満点 </w:t>
            </w:r>
            <w:r w:rsidR="00735B6D" w:rsidRPr="009840FB">
              <w:rPr>
                <w:rFonts w:ascii="ＭＳ Ｐゴシック" w:eastAsia="ＭＳ Ｐゴシック" w:hint="eastAsia"/>
                <w:color w:val="FFFFFF" w:themeColor="background1"/>
                <w:sz w:val="24"/>
              </w:rPr>
              <w:t>6</w:t>
            </w:r>
            <w:r w:rsidRPr="009840FB">
              <w:rPr>
                <w:rFonts w:ascii="ＭＳ Ｐゴシック" w:eastAsia="ＭＳ Ｐゴシック" w:hint="eastAsia"/>
                <w:color w:val="FFFFFF" w:themeColor="background1"/>
                <w:sz w:val="24"/>
              </w:rPr>
              <w:t>0</w:t>
            </w:r>
            <w:r w:rsidRPr="009840FB">
              <w:rPr>
                <w:rFonts w:ascii="ＭＳ Ｐゴシック" w:eastAsia="ＭＳ Ｐゴシック" w:hint="eastAsia"/>
                <w:color w:val="FFFFFF" w:themeColor="background1"/>
                <w:spacing w:val="22"/>
                <w:sz w:val="24"/>
              </w:rPr>
              <w:t xml:space="preserve"> 点</w:t>
            </w:r>
            <w:r w:rsidRPr="009840FB">
              <w:rPr>
                <w:rFonts w:ascii="ＭＳ Ｐゴシック" w:eastAsia="ＭＳ Ｐゴシック" w:hint="eastAsia"/>
                <w:color w:val="FFFFFF" w:themeColor="background1"/>
                <w:spacing w:val="-10"/>
                <w:sz w:val="24"/>
              </w:rPr>
              <w:t xml:space="preserve">） </w:t>
            </w:r>
          </w:p>
        </w:tc>
      </w:tr>
      <w:tr w:rsidR="00F24710" w:rsidRPr="001F54BB">
        <w:trPr>
          <w:trHeight w:val="681"/>
        </w:trPr>
        <w:tc>
          <w:tcPr>
            <w:tcW w:w="9168" w:type="dxa"/>
            <w:gridSpan w:val="2"/>
            <w:tcBorders>
              <w:top w:val="nil"/>
            </w:tcBorders>
            <w:shd w:val="clear" w:color="auto" w:fill="D9D9D9"/>
          </w:tcPr>
          <w:p w:rsidR="00F24710" w:rsidRPr="001D0283" w:rsidRDefault="006A24E9" w:rsidP="006A24E9">
            <w:pPr>
              <w:pStyle w:val="TableParagraph"/>
              <w:spacing w:before="72"/>
              <w:ind w:leftChars="52" w:left="460" w:hangingChars="165" w:hanging="346"/>
              <w:rPr>
                <w:rFonts w:ascii="ＭＳ ゴシック" w:eastAsia="ＭＳ ゴシック"/>
                <w:sz w:val="21"/>
              </w:rPr>
            </w:pPr>
            <w:r w:rsidRPr="001D0283">
              <w:rPr>
                <w:rFonts w:ascii="ＭＳ ゴシック" w:eastAsia="ＭＳ ゴシック" w:hint="eastAsia"/>
                <w:sz w:val="21"/>
              </w:rPr>
              <w:t xml:space="preserve">(1) </w:t>
            </w:r>
            <w:r w:rsidR="00812CA4" w:rsidRPr="001D0283">
              <w:rPr>
                <w:rFonts w:ascii="ＭＳ ゴシック" w:eastAsia="ＭＳ ゴシック"/>
                <w:spacing w:val="17"/>
                <w:sz w:val="21"/>
              </w:rPr>
              <w:t>【</w:t>
            </w:r>
            <w:r w:rsidR="00B90E27" w:rsidRPr="001D0283">
              <w:rPr>
                <w:rFonts w:ascii="ＭＳ ゴシック" w:eastAsia="ＭＳ ゴシック" w:hint="eastAsia"/>
                <w:spacing w:val="17"/>
                <w:sz w:val="21"/>
              </w:rPr>
              <w:t>デザイン</w:t>
            </w:r>
            <w:r w:rsidR="00812CA4" w:rsidRPr="001D0283">
              <w:rPr>
                <w:rFonts w:ascii="ＭＳ ゴシック" w:eastAsia="ＭＳ ゴシック"/>
                <w:spacing w:val="17"/>
                <w:sz w:val="21"/>
              </w:rPr>
              <w:t>】</w:t>
            </w:r>
            <w:r w:rsidR="0081744E" w:rsidRPr="001D0283">
              <w:rPr>
                <w:rFonts w:ascii="ＭＳ ゴシック" w:eastAsia="ＭＳ ゴシック" w:hint="eastAsia"/>
                <w:spacing w:val="17"/>
                <w:sz w:val="21"/>
              </w:rPr>
              <w:t>幅広い読者層が手に取りたくなるような</w:t>
            </w:r>
            <w:r w:rsidR="00B90E27" w:rsidRPr="001D0283">
              <w:rPr>
                <w:rFonts w:ascii="ＭＳ ゴシック" w:eastAsia="ＭＳ ゴシック" w:hint="eastAsia"/>
                <w:spacing w:val="17"/>
                <w:sz w:val="21"/>
              </w:rPr>
              <w:t>、読み手を惹きつけ親しみやすいデザインとなっているか。紙面の統一感</w:t>
            </w:r>
            <w:bookmarkStart w:id="0" w:name="_GoBack"/>
            <w:bookmarkEnd w:id="0"/>
            <w:r w:rsidR="00B90E27" w:rsidRPr="001D0283">
              <w:rPr>
                <w:rFonts w:ascii="ＭＳ ゴシック" w:eastAsia="ＭＳ ゴシック" w:hint="eastAsia"/>
                <w:spacing w:val="17"/>
                <w:sz w:val="21"/>
              </w:rPr>
              <w:t>があるか。</w:t>
            </w:r>
          </w:p>
        </w:tc>
      </w:tr>
      <w:tr w:rsidR="00EB036B" w:rsidRPr="001F54BB">
        <w:trPr>
          <w:trHeight w:val="378"/>
        </w:trPr>
        <w:tc>
          <w:tcPr>
            <w:tcW w:w="389" w:type="dxa"/>
          </w:tcPr>
          <w:p w:rsidR="00EB036B" w:rsidRPr="00B90E27" w:rsidRDefault="00EB036B" w:rsidP="00EB036B">
            <w:pPr>
              <w:pStyle w:val="TableParagraph"/>
              <w:ind w:left="33"/>
              <w:jc w:val="center"/>
              <w:rPr>
                <w:sz w:val="21"/>
              </w:rPr>
            </w:pPr>
            <w:r w:rsidRPr="00B90E27">
              <w:rPr>
                <w:sz w:val="21"/>
              </w:rPr>
              <w:t>Ａ</w:t>
            </w:r>
          </w:p>
        </w:tc>
        <w:tc>
          <w:tcPr>
            <w:tcW w:w="8779" w:type="dxa"/>
          </w:tcPr>
          <w:p w:rsidR="00EB036B" w:rsidRPr="00FC4743" w:rsidRDefault="00EB036B" w:rsidP="00EB036B">
            <w:pPr>
              <w:pStyle w:val="TableParagraph"/>
              <w:ind w:left="100"/>
              <w:rPr>
                <w:sz w:val="21"/>
              </w:rPr>
            </w:pPr>
            <w:r w:rsidRPr="00FC4743">
              <w:rPr>
                <w:spacing w:val="17"/>
                <w:sz w:val="21"/>
              </w:rPr>
              <w:t>高い水準で満たしている。</w:t>
            </w:r>
          </w:p>
        </w:tc>
      </w:tr>
      <w:tr w:rsidR="00EB036B" w:rsidRPr="001F54BB">
        <w:trPr>
          <w:trHeight w:val="383"/>
        </w:trPr>
        <w:tc>
          <w:tcPr>
            <w:tcW w:w="389" w:type="dxa"/>
          </w:tcPr>
          <w:p w:rsidR="00EB036B" w:rsidRPr="00B90E27" w:rsidRDefault="00EB036B" w:rsidP="00EB036B">
            <w:pPr>
              <w:pStyle w:val="TableParagraph"/>
              <w:spacing w:before="44"/>
              <w:ind w:left="33"/>
              <w:jc w:val="center"/>
              <w:rPr>
                <w:sz w:val="21"/>
              </w:rPr>
            </w:pPr>
            <w:r w:rsidRPr="00B90E27">
              <w:rPr>
                <w:sz w:val="21"/>
              </w:rPr>
              <w:t>Ｂ</w:t>
            </w:r>
          </w:p>
        </w:tc>
        <w:tc>
          <w:tcPr>
            <w:tcW w:w="8779" w:type="dxa"/>
          </w:tcPr>
          <w:p w:rsidR="00EB036B" w:rsidRPr="00FC4743" w:rsidRDefault="00EB036B" w:rsidP="00EB036B">
            <w:pPr>
              <w:pStyle w:val="TableParagraph"/>
              <w:ind w:left="100"/>
              <w:rPr>
                <w:sz w:val="21"/>
              </w:rPr>
            </w:pPr>
            <w:r w:rsidRPr="00FC4743">
              <w:rPr>
                <w:spacing w:val="17"/>
                <w:sz w:val="21"/>
              </w:rPr>
              <w:t>標準であり、特筆すべき点はない。</w:t>
            </w:r>
          </w:p>
        </w:tc>
      </w:tr>
      <w:tr w:rsidR="00EB036B" w:rsidRPr="001F54BB">
        <w:trPr>
          <w:trHeight w:val="383"/>
        </w:trPr>
        <w:tc>
          <w:tcPr>
            <w:tcW w:w="389" w:type="dxa"/>
          </w:tcPr>
          <w:p w:rsidR="00EB036B" w:rsidRPr="00B90E27" w:rsidRDefault="00EB036B" w:rsidP="00EB036B">
            <w:pPr>
              <w:pStyle w:val="TableParagraph"/>
              <w:ind w:left="33"/>
              <w:jc w:val="center"/>
              <w:rPr>
                <w:sz w:val="21"/>
              </w:rPr>
            </w:pPr>
            <w:r w:rsidRPr="00B90E27">
              <w:rPr>
                <w:sz w:val="21"/>
              </w:rPr>
              <w:t>Ｃ</w:t>
            </w:r>
          </w:p>
        </w:tc>
        <w:tc>
          <w:tcPr>
            <w:tcW w:w="8779" w:type="dxa"/>
          </w:tcPr>
          <w:p w:rsidR="00EB036B" w:rsidRPr="00FC4743" w:rsidRDefault="00EB036B" w:rsidP="00EB036B">
            <w:pPr>
              <w:pStyle w:val="TableParagraph"/>
              <w:spacing w:before="44"/>
              <w:ind w:left="100"/>
              <w:rPr>
                <w:sz w:val="21"/>
              </w:rPr>
            </w:pPr>
            <w:r w:rsidRPr="00FC4743">
              <w:rPr>
                <w:spacing w:val="16"/>
                <w:sz w:val="21"/>
              </w:rPr>
              <w:t>満たしていない部分がある。</w:t>
            </w:r>
          </w:p>
        </w:tc>
      </w:tr>
      <w:tr w:rsidR="00EB036B" w:rsidRPr="001F54BB">
        <w:trPr>
          <w:trHeight w:val="378"/>
        </w:trPr>
        <w:tc>
          <w:tcPr>
            <w:tcW w:w="389" w:type="dxa"/>
          </w:tcPr>
          <w:p w:rsidR="00EB036B" w:rsidRPr="00B90E27" w:rsidRDefault="00EB036B" w:rsidP="00EB036B">
            <w:pPr>
              <w:pStyle w:val="TableParagraph"/>
              <w:ind w:left="33"/>
              <w:jc w:val="center"/>
              <w:rPr>
                <w:sz w:val="21"/>
              </w:rPr>
            </w:pPr>
            <w:r w:rsidRPr="00B90E27">
              <w:rPr>
                <w:sz w:val="21"/>
              </w:rPr>
              <w:t>Ｄ</w:t>
            </w:r>
          </w:p>
        </w:tc>
        <w:tc>
          <w:tcPr>
            <w:tcW w:w="8779" w:type="dxa"/>
          </w:tcPr>
          <w:p w:rsidR="00EB036B" w:rsidRPr="00FC4743" w:rsidRDefault="00EB036B" w:rsidP="00EB036B">
            <w:pPr>
              <w:pStyle w:val="TableParagraph"/>
              <w:ind w:left="100"/>
              <w:rPr>
                <w:sz w:val="21"/>
              </w:rPr>
            </w:pPr>
            <w:r w:rsidRPr="00FC4743">
              <w:rPr>
                <w:spacing w:val="17"/>
                <w:sz w:val="21"/>
              </w:rPr>
              <w:t>全く満たしていない。</w:t>
            </w:r>
          </w:p>
        </w:tc>
      </w:tr>
      <w:tr w:rsidR="00F24710" w:rsidRPr="001F54BB">
        <w:trPr>
          <w:trHeight w:val="681"/>
        </w:trPr>
        <w:tc>
          <w:tcPr>
            <w:tcW w:w="9168" w:type="dxa"/>
            <w:gridSpan w:val="2"/>
            <w:shd w:val="clear" w:color="auto" w:fill="D0CECE"/>
          </w:tcPr>
          <w:p w:rsidR="00F24710" w:rsidRPr="001F54BB" w:rsidRDefault="006A24E9" w:rsidP="006A24E9">
            <w:pPr>
              <w:pStyle w:val="TableParagraph"/>
              <w:spacing w:before="67"/>
              <w:ind w:leftChars="46" w:left="462" w:hangingChars="172" w:hanging="361"/>
              <w:rPr>
                <w:rFonts w:ascii="ＭＳ ゴシック" w:eastAsia="ＭＳ ゴシック"/>
                <w:sz w:val="21"/>
                <w:highlight w:val="yellow"/>
              </w:rPr>
            </w:pPr>
            <w:r>
              <w:rPr>
                <w:rFonts w:ascii="ＭＳ ゴシック" w:eastAsia="ＭＳ ゴシック" w:hint="eastAsia"/>
                <w:sz w:val="21"/>
              </w:rPr>
              <w:t xml:space="preserve">(2) </w:t>
            </w:r>
            <w:r w:rsidR="00812CA4" w:rsidRPr="00CE47BB">
              <w:rPr>
                <w:rFonts w:ascii="ＭＳ ゴシック" w:eastAsia="ＭＳ ゴシック"/>
                <w:spacing w:val="14"/>
                <w:sz w:val="21"/>
              </w:rPr>
              <w:t>【レイアウト】</w:t>
            </w:r>
            <w:r w:rsidR="00CE47BB" w:rsidRPr="00CE47BB">
              <w:rPr>
                <w:rFonts w:ascii="ＭＳ ゴシック" w:eastAsia="ＭＳ ゴシック" w:hint="eastAsia"/>
                <w:spacing w:val="14"/>
                <w:sz w:val="21"/>
              </w:rPr>
              <w:t>紙面全体のレイア</w:t>
            </w:r>
            <w:r w:rsidR="00F110EA">
              <w:rPr>
                <w:rFonts w:ascii="ＭＳ ゴシック" w:eastAsia="ＭＳ ゴシック" w:hint="eastAsia"/>
                <w:spacing w:val="14"/>
                <w:sz w:val="21"/>
              </w:rPr>
              <w:t>ウトは、段組みの基礎構成がしっかりしており、どのように読み進めれば</w:t>
            </w:r>
            <w:r w:rsidR="00CE47BB" w:rsidRPr="00CE47BB">
              <w:rPr>
                <w:rFonts w:ascii="ＭＳ ゴシック" w:eastAsia="ＭＳ ゴシック" w:hint="eastAsia"/>
                <w:spacing w:val="14"/>
                <w:sz w:val="21"/>
              </w:rPr>
              <w:t>よいか明確になっているか。コンテンツはバランス良く配置されているか。</w:t>
            </w:r>
          </w:p>
        </w:tc>
      </w:tr>
      <w:tr w:rsidR="00F24710" w:rsidRPr="001F54BB">
        <w:trPr>
          <w:trHeight w:val="388"/>
        </w:trPr>
        <w:tc>
          <w:tcPr>
            <w:tcW w:w="389" w:type="dxa"/>
          </w:tcPr>
          <w:p w:rsidR="00F24710" w:rsidRPr="00593E1D" w:rsidRDefault="00812CA4">
            <w:pPr>
              <w:pStyle w:val="TableParagraph"/>
              <w:ind w:left="33"/>
              <w:jc w:val="center"/>
              <w:rPr>
                <w:sz w:val="21"/>
              </w:rPr>
            </w:pPr>
            <w:r w:rsidRPr="00593E1D">
              <w:rPr>
                <w:sz w:val="21"/>
              </w:rPr>
              <w:t>Ａ</w:t>
            </w:r>
          </w:p>
        </w:tc>
        <w:tc>
          <w:tcPr>
            <w:tcW w:w="8779" w:type="dxa"/>
          </w:tcPr>
          <w:p w:rsidR="00F24710" w:rsidRPr="00593E1D" w:rsidRDefault="00812CA4">
            <w:pPr>
              <w:pStyle w:val="TableParagraph"/>
              <w:ind w:left="100"/>
              <w:rPr>
                <w:sz w:val="21"/>
              </w:rPr>
            </w:pPr>
            <w:r w:rsidRPr="00593E1D">
              <w:rPr>
                <w:spacing w:val="17"/>
                <w:sz w:val="21"/>
              </w:rPr>
              <w:t>高い水準で満たしている。</w:t>
            </w:r>
          </w:p>
        </w:tc>
      </w:tr>
      <w:tr w:rsidR="00F24710" w:rsidRPr="001F54BB">
        <w:trPr>
          <w:trHeight w:val="388"/>
        </w:trPr>
        <w:tc>
          <w:tcPr>
            <w:tcW w:w="389" w:type="dxa"/>
          </w:tcPr>
          <w:p w:rsidR="00F24710" w:rsidRPr="00593E1D" w:rsidRDefault="00812CA4">
            <w:pPr>
              <w:pStyle w:val="TableParagraph"/>
              <w:ind w:left="33"/>
              <w:jc w:val="center"/>
              <w:rPr>
                <w:sz w:val="21"/>
              </w:rPr>
            </w:pPr>
            <w:r w:rsidRPr="00593E1D">
              <w:rPr>
                <w:sz w:val="21"/>
              </w:rPr>
              <w:t>Ｂ</w:t>
            </w:r>
          </w:p>
        </w:tc>
        <w:tc>
          <w:tcPr>
            <w:tcW w:w="8779" w:type="dxa"/>
          </w:tcPr>
          <w:p w:rsidR="00F24710" w:rsidRPr="00593E1D" w:rsidRDefault="00812CA4">
            <w:pPr>
              <w:pStyle w:val="TableParagraph"/>
              <w:ind w:left="100"/>
              <w:rPr>
                <w:sz w:val="21"/>
              </w:rPr>
            </w:pPr>
            <w:r w:rsidRPr="00593E1D">
              <w:rPr>
                <w:spacing w:val="17"/>
                <w:sz w:val="21"/>
              </w:rPr>
              <w:t>標準であり、特筆すべき点はない。</w:t>
            </w:r>
          </w:p>
        </w:tc>
      </w:tr>
      <w:tr w:rsidR="00F24710" w:rsidRPr="001F54BB">
        <w:trPr>
          <w:trHeight w:val="393"/>
        </w:trPr>
        <w:tc>
          <w:tcPr>
            <w:tcW w:w="389" w:type="dxa"/>
          </w:tcPr>
          <w:p w:rsidR="00F24710" w:rsidRPr="00593E1D" w:rsidRDefault="00812CA4">
            <w:pPr>
              <w:pStyle w:val="TableParagraph"/>
              <w:spacing w:before="44"/>
              <w:ind w:left="33"/>
              <w:jc w:val="center"/>
              <w:rPr>
                <w:sz w:val="21"/>
              </w:rPr>
            </w:pPr>
            <w:r w:rsidRPr="00593E1D">
              <w:rPr>
                <w:sz w:val="21"/>
              </w:rPr>
              <w:t>Ｃ</w:t>
            </w:r>
          </w:p>
        </w:tc>
        <w:tc>
          <w:tcPr>
            <w:tcW w:w="8779" w:type="dxa"/>
          </w:tcPr>
          <w:p w:rsidR="00F24710" w:rsidRPr="00593E1D" w:rsidRDefault="00812CA4">
            <w:pPr>
              <w:pStyle w:val="TableParagraph"/>
              <w:spacing w:before="44"/>
              <w:ind w:left="100"/>
              <w:rPr>
                <w:sz w:val="21"/>
              </w:rPr>
            </w:pPr>
            <w:r w:rsidRPr="00593E1D">
              <w:rPr>
                <w:spacing w:val="16"/>
                <w:sz w:val="21"/>
              </w:rPr>
              <w:t>満たしていない部分がある。</w:t>
            </w:r>
          </w:p>
        </w:tc>
      </w:tr>
      <w:tr w:rsidR="00F24710" w:rsidRPr="001F54BB">
        <w:trPr>
          <w:trHeight w:val="388"/>
        </w:trPr>
        <w:tc>
          <w:tcPr>
            <w:tcW w:w="389" w:type="dxa"/>
          </w:tcPr>
          <w:p w:rsidR="00F24710" w:rsidRPr="00593E1D" w:rsidRDefault="00812CA4">
            <w:pPr>
              <w:pStyle w:val="TableParagraph"/>
              <w:ind w:left="33"/>
              <w:jc w:val="center"/>
              <w:rPr>
                <w:sz w:val="21"/>
              </w:rPr>
            </w:pPr>
            <w:r w:rsidRPr="00593E1D">
              <w:rPr>
                <w:sz w:val="21"/>
              </w:rPr>
              <w:t>Ｄ</w:t>
            </w:r>
          </w:p>
        </w:tc>
        <w:tc>
          <w:tcPr>
            <w:tcW w:w="8779" w:type="dxa"/>
          </w:tcPr>
          <w:p w:rsidR="00F24710" w:rsidRPr="00593E1D" w:rsidRDefault="00812CA4">
            <w:pPr>
              <w:pStyle w:val="TableParagraph"/>
              <w:ind w:left="100"/>
              <w:rPr>
                <w:sz w:val="21"/>
              </w:rPr>
            </w:pPr>
            <w:r w:rsidRPr="00593E1D">
              <w:rPr>
                <w:spacing w:val="17"/>
                <w:sz w:val="21"/>
              </w:rPr>
              <w:t>全く満たしていない。</w:t>
            </w:r>
          </w:p>
        </w:tc>
      </w:tr>
      <w:tr w:rsidR="00F24710" w:rsidRPr="001F54BB">
        <w:trPr>
          <w:trHeight w:val="551"/>
        </w:trPr>
        <w:tc>
          <w:tcPr>
            <w:tcW w:w="9168" w:type="dxa"/>
            <w:gridSpan w:val="2"/>
            <w:shd w:val="clear" w:color="auto" w:fill="D9D9D9"/>
          </w:tcPr>
          <w:p w:rsidR="00F24710" w:rsidRPr="001F54BB" w:rsidRDefault="006A24E9" w:rsidP="006A24E9">
            <w:pPr>
              <w:pStyle w:val="TableParagraph"/>
              <w:ind w:leftChars="42" w:left="468" w:right="-15" w:hangingChars="179" w:hanging="376"/>
              <w:rPr>
                <w:rFonts w:ascii="ＭＳ ゴシック" w:eastAsia="ＭＳ ゴシック"/>
                <w:sz w:val="21"/>
                <w:highlight w:val="yellow"/>
              </w:rPr>
            </w:pPr>
            <w:r>
              <w:rPr>
                <w:rFonts w:ascii="ＭＳ ゴシック" w:eastAsia="ＭＳ ゴシック" w:hint="eastAsia"/>
                <w:sz w:val="21"/>
              </w:rPr>
              <w:t xml:space="preserve">(3) </w:t>
            </w:r>
            <w:r w:rsidR="007E6173" w:rsidRPr="002777BB">
              <w:rPr>
                <w:rFonts w:ascii="ＭＳ ゴシック" w:eastAsia="ＭＳ ゴシック"/>
                <w:spacing w:val="10"/>
                <w:sz w:val="21"/>
              </w:rPr>
              <w:t>【</w:t>
            </w:r>
            <w:r w:rsidR="00812CA4" w:rsidRPr="002777BB">
              <w:rPr>
                <w:rFonts w:ascii="ＭＳ ゴシック" w:eastAsia="ＭＳ ゴシック"/>
                <w:spacing w:val="10"/>
                <w:sz w:val="21"/>
              </w:rPr>
              <w:t>イラスト</w:t>
            </w:r>
            <w:r w:rsidR="000128EE">
              <w:rPr>
                <w:rFonts w:ascii="ＭＳ ゴシック" w:eastAsia="ＭＳ ゴシック" w:hint="eastAsia"/>
                <w:spacing w:val="10"/>
                <w:sz w:val="21"/>
              </w:rPr>
              <w:t>・地図</w:t>
            </w:r>
            <w:r w:rsidR="00812CA4" w:rsidRPr="002777BB">
              <w:rPr>
                <w:rFonts w:ascii="ＭＳ ゴシック" w:eastAsia="ＭＳ ゴシック"/>
                <w:spacing w:val="10"/>
                <w:sz w:val="21"/>
              </w:rPr>
              <w:t>】</w:t>
            </w:r>
            <w:r w:rsidR="002777BB" w:rsidRPr="002777BB">
              <w:rPr>
                <w:rFonts w:ascii="ＭＳ ゴシック" w:eastAsia="ＭＳ ゴシック" w:hint="eastAsia"/>
                <w:spacing w:val="10"/>
                <w:sz w:val="21"/>
              </w:rPr>
              <w:t>イラストは親しみやすくかつ記事の趣旨に合うものとなっているか。男女共同参画や人権の視点を考慮しているか。</w:t>
            </w:r>
            <w:r w:rsidR="000128EE" w:rsidRPr="000128EE">
              <w:rPr>
                <w:rFonts w:ascii="ＭＳ ゴシック" w:eastAsia="ＭＳ ゴシック" w:hint="eastAsia"/>
                <w:spacing w:val="10"/>
                <w:sz w:val="21"/>
              </w:rPr>
              <w:t>地図を目的に沿って作成し、効果的に配置しているか。</w:t>
            </w:r>
          </w:p>
        </w:tc>
      </w:tr>
      <w:tr w:rsidR="00F24710" w:rsidRPr="001F54BB">
        <w:trPr>
          <w:trHeight w:val="431"/>
        </w:trPr>
        <w:tc>
          <w:tcPr>
            <w:tcW w:w="389" w:type="dxa"/>
          </w:tcPr>
          <w:p w:rsidR="00F24710" w:rsidRPr="002777BB" w:rsidRDefault="00812CA4">
            <w:pPr>
              <w:pStyle w:val="TableParagraph"/>
              <w:ind w:left="33"/>
              <w:jc w:val="center"/>
              <w:rPr>
                <w:sz w:val="21"/>
              </w:rPr>
            </w:pPr>
            <w:r w:rsidRPr="002777BB">
              <w:rPr>
                <w:sz w:val="21"/>
              </w:rPr>
              <w:t>Ａ</w:t>
            </w:r>
          </w:p>
        </w:tc>
        <w:tc>
          <w:tcPr>
            <w:tcW w:w="8779" w:type="dxa"/>
          </w:tcPr>
          <w:p w:rsidR="00F24710" w:rsidRPr="002777BB" w:rsidRDefault="00812CA4">
            <w:pPr>
              <w:pStyle w:val="TableParagraph"/>
              <w:ind w:left="100"/>
              <w:rPr>
                <w:sz w:val="21"/>
              </w:rPr>
            </w:pPr>
            <w:r w:rsidRPr="002777BB">
              <w:rPr>
                <w:spacing w:val="19"/>
                <w:sz w:val="21"/>
              </w:rPr>
              <w:t>高い水準で満たしている。</w:t>
            </w:r>
          </w:p>
        </w:tc>
      </w:tr>
      <w:tr w:rsidR="00F24710" w:rsidRPr="001F54BB">
        <w:trPr>
          <w:trHeight w:val="431"/>
        </w:trPr>
        <w:tc>
          <w:tcPr>
            <w:tcW w:w="389" w:type="dxa"/>
          </w:tcPr>
          <w:p w:rsidR="00F24710" w:rsidRPr="002777BB" w:rsidRDefault="00812CA4">
            <w:pPr>
              <w:pStyle w:val="TableParagraph"/>
              <w:ind w:left="33"/>
              <w:jc w:val="center"/>
              <w:rPr>
                <w:sz w:val="21"/>
              </w:rPr>
            </w:pPr>
            <w:r w:rsidRPr="002777BB">
              <w:rPr>
                <w:sz w:val="21"/>
              </w:rPr>
              <w:t>Ｂ</w:t>
            </w:r>
          </w:p>
        </w:tc>
        <w:tc>
          <w:tcPr>
            <w:tcW w:w="8779" w:type="dxa"/>
          </w:tcPr>
          <w:p w:rsidR="00F24710" w:rsidRPr="002777BB" w:rsidRDefault="00812CA4">
            <w:pPr>
              <w:pStyle w:val="TableParagraph"/>
              <w:ind w:left="100"/>
              <w:rPr>
                <w:sz w:val="21"/>
              </w:rPr>
            </w:pPr>
            <w:r w:rsidRPr="002777BB">
              <w:rPr>
                <w:spacing w:val="17"/>
                <w:sz w:val="21"/>
              </w:rPr>
              <w:t>標準であり、特筆すべき点はない。</w:t>
            </w:r>
          </w:p>
        </w:tc>
      </w:tr>
      <w:tr w:rsidR="00F24710" w:rsidRPr="001F54BB">
        <w:trPr>
          <w:trHeight w:val="431"/>
        </w:trPr>
        <w:tc>
          <w:tcPr>
            <w:tcW w:w="389" w:type="dxa"/>
          </w:tcPr>
          <w:p w:rsidR="00F24710" w:rsidRPr="002777BB" w:rsidRDefault="00812CA4">
            <w:pPr>
              <w:pStyle w:val="TableParagraph"/>
              <w:ind w:left="33"/>
              <w:jc w:val="center"/>
              <w:rPr>
                <w:sz w:val="21"/>
              </w:rPr>
            </w:pPr>
            <w:r w:rsidRPr="002777BB">
              <w:rPr>
                <w:sz w:val="21"/>
              </w:rPr>
              <w:t>Ｃ</w:t>
            </w:r>
          </w:p>
        </w:tc>
        <w:tc>
          <w:tcPr>
            <w:tcW w:w="8779" w:type="dxa"/>
          </w:tcPr>
          <w:p w:rsidR="00F24710" w:rsidRPr="002777BB" w:rsidRDefault="00812CA4">
            <w:pPr>
              <w:pStyle w:val="TableParagraph"/>
              <w:ind w:left="100"/>
              <w:rPr>
                <w:sz w:val="21"/>
              </w:rPr>
            </w:pPr>
            <w:r w:rsidRPr="002777BB">
              <w:rPr>
                <w:spacing w:val="16"/>
                <w:sz w:val="21"/>
              </w:rPr>
              <w:t>満たしていない部分がある。</w:t>
            </w:r>
          </w:p>
        </w:tc>
      </w:tr>
      <w:tr w:rsidR="00F24710" w:rsidRPr="001F54BB">
        <w:trPr>
          <w:trHeight w:val="431"/>
        </w:trPr>
        <w:tc>
          <w:tcPr>
            <w:tcW w:w="389" w:type="dxa"/>
          </w:tcPr>
          <w:p w:rsidR="00F24710" w:rsidRPr="002777BB" w:rsidRDefault="00812CA4">
            <w:pPr>
              <w:pStyle w:val="TableParagraph"/>
              <w:ind w:left="33"/>
              <w:jc w:val="center"/>
              <w:rPr>
                <w:sz w:val="21"/>
              </w:rPr>
            </w:pPr>
            <w:r w:rsidRPr="002777BB">
              <w:rPr>
                <w:sz w:val="21"/>
              </w:rPr>
              <w:t>Ｄ</w:t>
            </w:r>
          </w:p>
        </w:tc>
        <w:tc>
          <w:tcPr>
            <w:tcW w:w="8779" w:type="dxa"/>
          </w:tcPr>
          <w:p w:rsidR="00F24710" w:rsidRPr="002777BB" w:rsidRDefault="00812CA4">
            <w:pPr>
              <w:pStyle w:val="TableParagraph"/>
              <w:ind w:left="100"/>
              <w:rPr>
                <w:sz w:val="21"/>
              </w:rPr>
            </w:pPr>
            <w:r w:rsidRPr="002777BB">
              <w:rPr>
                <w:spacing w:val="19"/>
                <w:sz w:val="21"/>
              </w:rPr>
              <w:t>全く満たしていない。</w:t>
            </w:r>
          </w:p>
        </w:tc>
      </w:tr>
      <w:tr w:rsidR="00F24710" w:rsidRPr="000A2DE8">
        <w:trPr>
          <w:trHeight w:val="681"/>
        </w:trPr>
        <w:tc>
          <w:tcPr>
            <w:tcW w:w="9168" w:type="dxa"/>
            <w:gridSpan w:val="2"/>
            <w:shd w:val="clear" w:color="auto" w:fill="D9D9D9"/>
          </w:tcPr>
          <w:p w:rsidR="00F24710" w:rsidRPr="001F54BB" w:rsidRDefault="006A24E9" w:rsidP="00FF1976">
            <w:pPr>
              <w:pStyle w:val="TableParagraph"/>
              <w:ind w:leftChars="55" w:left="467" w:hangingChars="165" w:hanging="346"/>
              <w:rPr>
                <w:rFonts w:ascii="ＭＳ ゴシック" w:eastAsia="ＭＳ ゴシック"/>
                <w:sz w:val="21"/>
                <w:highlight w:val="yellow"/>
              </w:rPr>
            </w:pPr>
            <w:r>
              <w:rPr>
                <w:rFonts w:ascii="ＭＳ ゴシック" w:eastAsia="ＭＳ ゴシック" w:hint="eastAsia"/>
                <w:sz w:val="21"/>
              </w:rPr>
              <w:t xml:space="preserve">(4) </w:t>
            </w:r>
            <w:r w:rsidR="00D57FB4" w:rsidRPr="00D57FB4">
              <w:rPr>
                <w:rFonts w:ascii="ＭＳ ゴシック" w:eastAsia="ＭＳ ゴシック"/>
                <w:spacing w:val="16"/>
                <w:sz w:val="21"/>
              </w:rPr>
              <w:t>【</w:t>
            </w:r>
            <w:r w:rsidR="00D57FB4" w:rsidRPr="00D57FB4">
              <w:rPr>
                <w:rFonts w:ascii="ＭＳ ゴシック" w:eastAsia="ＭＳ ゴシック" w:hint="eastAsia"/>
                <w:spacing w:val="16"/>
                <w:sz w:val="21"/>
              </w:rPr>
              <w:t>記事の正確さ</w:t>
            </w:r>
            <w:r w:rsidR="00812CA4" w:rsidRPr="00D57FB4">
              <w:rPr>
                <w:rFonts w:ascii="ＭＳ ゴシック" w:eastAsia="ＭＳ ゴシック"/>
                <w:spacing w:val="16"/>
                <w:sz w:val="21"/>
              </w:rPr>
              <w:t>】</w:t>
            </w:r>
            <w:r w:rsidR="00FF1976">
              <w:rPr>
                <w:rFonts w:ascii="ＭＳ ゴシック" w:eastAsia="ＭＳ ゴシック" w:hint="eastAsia"/>
                <w:spacing w:val="16"/>
                <w:sz w:val="21"/>
              </w:rPr>
              <w:t>誤字脱字はないか。記事の内容を理解し、</w:t>
            </w:r>
            <w:r w:rsidR="00D57FB4" w:rsidRPr="00D57FB4">
              <w:rPr>
                <w:rFonts w:ascii="ＭＳ ゴシック" w:eastAsia="ＭＳ ゴシック" w:hint="eastAsia"/>
                <w:spacing w:val="16"/>
                <w:sz w:val="21"/>
              </w:rPr>
              <w:t>原稿</w:t>
            </w:r>
            <w:r w:rsidR="00D57FB4">
              <w:rPr>
                <w:rFonts w:ascii="ＭＳ ゴシック" w:eastAsia="ＭＳ ゴシック" w:hint="eastAsia"/>
                <w:spacing w:val="16"/>
                <w:sz w:val="21"/>
              </w:rPr>
              <w:t>や指示を正確に反映しているか。</w:t>
            </w:r>
          </w:p>
        </w:tc>
      </w:tr>
      <w:tr w:rsidR="00F24710" w:rsidRPr="001F54BB">
        <w:trPr>
          <w:trHeight w:val="402"/>
        </w:trPr>
        <w:tc>
          <w:tcPr>
            <w:tcW w:w="389" w:type="dxa"/>
          </w:tcPr>
          <w:p w:rsidR="00F24710" w:rsidRPr="00C06287" w:rsidRDefault="00812CA4">
            <w:pPr>
              <w:pStyle w:val="TableParagraph"/>
              <w:ind w:left="33"/>
              <w:jc w:val="center"/>
              <w:rPr>
                <w:sz w:val="21"/>
              </w:rPr>
            </w:pPr>
            <w:r w:rsidRPr="00C06287">
              <w:rPr>
                <w:sz w:val="21"/>
              </w:rPr>
              <w:t>Ａ</w:t>
            </w:r>
          </w:p>
        </w:tc>
        <w:tc>
          <w:tcPr>
            <w:tcW w:w="8779" w:type="dxa"/>
          </w:tcPr>
          <w:p w:rsidR="00F24710" w:rsidRPr="00C06287" w:rsidRDefault="00812CA4">
            <w:pPr>
              <w:pStyle w:val="TableParagraph"/>
              <w:ind w:left="100"/>
              <w:rPr>
                <w:sz w:val="21"/>
              </w:rPr>
            </w:pPr>
            <w:r w:rsidRPr="00C06287">
              <w:rPr>
                <w:spacing w:val="19"/>
                <w:sz w:val="21"/>
              </w:rPr>
              <w:t>高い水準で満たしている。</w:t>
            </w:r>
          </w:p>
        </w:tc>
      </w:tr>
      <w:tr w:rsidR="00F24710" w:rsidRPr="001F54BB">
        <w:trPr>
          <w:trHeight w:val="402"/>
        </w:trPr>
        <w:tc>
          <w:tcPr>
            <w:tcW w:w="389" w:type="dxa"/>
          </w:tcPr>
          <w:p w:rsidR="00F24710" w:rsidRPr="00C06287" w:rsidRDefault="00812CA4">
            <w:pPr>
              <w:pStyle w:val="TableParagraph"/>
              <w:ind w:left="33"/>
              <w:jc w:val="center"/>
              <w:rPr>
                <w:sz w:val="21"/>
              </w:rPr>
            </w:pPr>
            <w:r w:rsidRPr="00C06287">
              <w:rPr>
                <w:sz w:val="21"/>
              </w:rPr>
              <w:t>Ｂ</w:t>
            </w:r>
          </w:p>
        </w:tc>
        <w:tc>
          <w:tcPr>
            <w:tcW w:w="8779" w:type="dxa"/>
          </w:tcPr>
          <w:p w:rsidR="00F24710" w:rsidRPr="00C06287" w:rsidRDefault="00812CA4">
            <w:pPr>
              <w:pStyle w:val="TableParagraph"/>
              <w:ind w:left="100"/>
              <w:rPr>
                <w:sz w:val="21"/>
              </w:rPr>
            </w:pPr>
            <w:r w:rsidRPr="00C06287">
              <w:rPr>
                <w:spacing w:val="17"/>
                <w:sz w:val="21"/>
              </w:rPr>
              <w:t>標準であり、特筆すべき点はない。</w:t>
            </w:r>
          </w:p>
        </w:tc>
      </w:tr>
      <w:tr w:rsidR="00F24710" w:rsidRPr="001F54BB">
        <w:trPr>
          <w:trHeight w:val="407"/>
        </w:trPr>
        <w:tc>
          <w:tcPr>
            <w:tcW w:w="389" w:type="dxa"/>
          </w:tcPr>
          <w:p w:rsidR="00F24710" w:rsidRPr="00C06287" w:rsidRDefault="00812CA4">
            <w:pPr>
              <w:pStyle w:val="TableParagraph"/>
              <w:ind w:left="33"/>
              <w:jc w:val="center"/>
              <w:rPr>
                <w:sz w:val="21"/>
              </w:rPr>
            </w:pPr>
            <w:r w:rsidRPr="00C06287">
              <w:rPr>
                <w:sz w:val="21"/>
              </w:rPr>
              <w:t>Ｃ</w:t>
            </w:r>
          </w:p>
        </w:tc>
        <w:tc>
          <w:tcPr>
            <w:tcW w:w="8779" w:type="dxa"/>
          </w:tcPr>
          <w:p w:rsidR="00F24710" w:rsidRPr="00C06287" w:rsidRDefault="00812CA4">
            <w:pPr>
              <w:pStyle w:val="TableParagraph"/>
              <w:ind w:left="100"/>
              <w:rPr>
                <w:sz w:val="21"/>
              </w:rPr>
            </w:pPr>
            <w:r w:rsidRPr="00C06287">
              <w:rPr>
                <w:spacing w:val="16"/>
                <w:sz w:val="21"/>
              </w:rPr>
              <w:t>満たしていない部分がある。</w:t>
            </w:r>
          </w:p>
        </w:tc>
      </w:tr>
      <w:tr w:rsidR="00F24710" w:rsidRPr="001F54BB">
        <w:trPr>
          <w:trHeight w:val="402"/>
        </w:trPr>
        <w:tc>
          <w:tcPr>
            <w:tcW w:w="389" w:type="dxa"/>
          </w:tcPr>
          <w:p w:rsidR="00F24710" w:rsidRPr="00C06287" w:rsidRDefault="00812CA4">
            <w:pPr>
              <w:pStyle w:val="TableParagraph"/>
              <w:ind w:left="33"/>
              <w:jc w:val="center"/>
              <w:rPr>
                <w:sz w:val="21"/>
              </w:rPr>
            </w:pPr>
            <w:r w:rsidRPr="00C06287">
              <w:rPr>
                <w:sz w:val="21"/>
              </w:rPr>
              <w:t>Ｄ</w:t>
            </w:r>
          </w:p>
        </w:tc>
        <w:tc>
          <w:tcPr>
            <w:tcW w:w="8779" w:type="dxa"/>
          </w:tcPr>
          <w:p w:rsidR="000128EE" w:rsidRPr="00C06287" w:rsidRDefault="00812CA4" w:rsidP="000128EE">
            <w:pPr>
              <w:pStyle w:val="TableParagraph"/>
              <w:ind w:left="100"/>
              <w:rPr>
                <w:spacing w:val="19"/>
                <w:sz w:val="21"/>
              </w:rPr>
            </w:pPr>
            <w:r w:rsidRPr="00C06287">
              <w:rPr>
                <w:spacing w:val="19"/>
                <w:sz w:val="21"/>
              </w:rPr>
              <w:t>全く満たしていない。</w:t>
            </w:r>
          </w:p>
          <w:p w:rsidR="000128EE" w:rsidRPr="00C06287" w:rsidRDefault="000128EE" w:rsidP="000128EE">
            <w:pPr>
              <w:pStyle w:val="TableParagraph"/>
              <w:ind w:left="100"/>
              <w:rPr>
                <w:spacing w:val="19"/>
                <w:sz w:val="21"/>
              </w:rPr>
            </w:pPr>
          </w:p>
        </w:tc>
      </w:tr>
    </w:tbl>
    <w:p w:rsidR="00F24710" w:rsidRPr="001F54BB" w:rsidRDefault="00F24710">
      <w:pPr>
        <w:rPr>
          <w:sz w:val="21"/>
          <w:highlight w:val="yellow"/>
        </w:rPr>
        <w:sectPr w:rsidR="00F24710" w:rsidRPr="001F54BB">
          <w:type w:val="continuous"/>
          <w:pgSz w:w="11910" w:h="16840"/>
          <w:pgMar w:top="1660" w:right="800" w:bottom="1080" w:left="1280" w:header="0" w:footer="884"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8781"/>
      </w:tblGrid>
      <w:tr w:rsidR="00F24710" w:rsidRPr="001F54BB">
        <w:trPr>
          <w:trHeight w:val="681"/>
        </w:trPr>
        <w:tc>
          <w:tcPr>
            <w:tcW w:w="9167" w:type="dxa"/>
            <w:gridSpan w:val="2"/>
            <w:shd w:val="clear" w:color="auto" w:fill="D9D9D9"/>
          </w:tcPr>
          <w:p w:rsidR="00F24710" w:rsidRPr="001F54BB" w:rsidRDefault="006A24E9" w:rsidP="006A24E9">
            <w:pPr>
              <w:pStyle w:val="TableParagraph"/>
              <w:ind w:leftChars="51" w:left="467" w:right="-15" w:hangingChars="169" w:hanging="355"/>
              <w:rPr>
                <w:rFonts w:ascii="ＭＳ ゴシック" w:eastAsia="ＭＳ ゴシック"/>
                <w:sz w:val="21"/>
                <w:highlight w:val="yellow"/>
              </w:rPr>
            </w:pPr>
            <w:r>
              <w:rPr>
                <w:rFonts w:ascii="ＭＳ ゴシック" w:eastAsia="ＭＳ ゴシック" w:hint="eastAsia"/>
                <w:sz w:val="21"/>
              </w:rPr>
              <w:lastRenderedPageBreak/>
              <w:t xml:space="preserve">(5) </w:t>
            </w:r>
            <w:r w:rsidR="00812CA4" w:rsidRPr="009259FD">
              <w:rPr>
                <w:rFonts w:ascii="ＭＳ ゴシック" w:eastAsia="ＭＳ ゴシック"/>
                <w:spacing w:val="8"/>
                <w:sz w:val="21"/>
              </w:rPr>
              <w:t>【</w:t>
            </w:r>
            <w:r w:rsidR="009259FD" w:rsidRPr="009259FD">
              <w:rPr>
                <w:rFonts w:ascii="ＭＳ ゴシック" w:eastAsia="ＭＳ ゴシック" w:hint="eastAsia"/>
                <w:spacing w:val="8"/>
                <w:sz w:val="21"/>
              </w:rPr>
              <w:t>文字の読みやすさ</w:t>
            </w:r>
            <w:r w:rsidR="00812CA4" w:rsidRPr="009259FD">
              <w:rPr>
                <w:rFonts w:ascii="ＭＳ ゴシック" w:eastAsia="ＭＳ ゴシック"/>
                <w:spacing w:val="8"/>
                <w:sz w:val="21"/>
              </w:rPr>
              <w:t>】</w:t>
            </w:r>
            <w:r w:rsidR="009259FD" w:rsidRPr="009259FD">
              <w:rPr>
                <w:rFonts w:ascii="ＭＳ ゴシック" w:eastAsia="ＭＳ ゴシック" w:hint="eastAsia"/>
                <w:spacing w:val="8"/>
                <w:sz w:val="21"/>
              </w:rPr>
              <w:t>文字の大きさ・フォント・行間・改行位置などがバランスよく配置され、読みやすいように工夫されているか。</w:t>
            </w:r>
          </w:p>
        </w:tc>
      </w:tr>
      <w:tr w:rsidR="00F24710" w:rsidRPr="001F54BB">
        <w:trPr>
          <w:trHeight w:val="388"/>
        </w:trPr>
        <w:tc>
          <w:tcPr>
            <w:tcW w:w="386" w:type="dxa"/>
          </w:tcPr>
          <w:p w:rsidR="00F24710" w:rsidRPr="009259FD" w:rsidRDefault="00812CA4">
            <w:pPr>
              <w:pStyle w:val="TableParagraph"/>
              <w:ind w:left="36"/>
              <w:jc w:val="center"/>
              <w:rPr>
                <w:sz w:val="21"/>
              </w:rPr>
            </w:pPr>
            <w:r w:rsidRPr="009259FD">
              <w:rPr>
                <w:sz w:val="21"/>
              </w:rPr>
              <w:t>Ａ</w:t>
            </w:r>
          </w:p>
        </w:tc>
        <w:tc>
          <w:tcPr>
            <w:tcW w:w="8781" w:type="dxa"/>
          </w:tcPr>
          <w:p w:rsidR="00F24710" w:rsidRPr="009259FD" w:rsidRDefault="00812CA4">
            <w:pPr>
              <w:pStyle w:val="TableParagraph"/>
              <w:ind w:left="103"/>
              <w:rPr>
                <w:sz w:val="21"/>
              </w:rPr>
            </w:pPr>
            <w:r w:rsidRPr="009259FD">
              <w:rPr>
                <w:spacing w:val="19"/>
                <w:sz w:val="21"/>
              </w:rPr>
              <w:t>高い水準で満たしている。</w:t>
            </w:r>
          </w:p>
        </w:tc>
      </w:tr>
      <w:tr w:rsidR="00F24710" w:rsidRPr="001F54BB">
        <w:trPr>
          <w:trHeight w:val="383"/>
        </w:trPr>
        <w:tc>
          <w:tcPr>
            <w:tcW w:w="386" w:type="dxa"/>
          </w:tcPr>
          <w:p w:rsidR="00F24710" w:rsidRPr="009259FD" w:rsidRDefault="00812CA4">
            <w:pPr>
              <w:pStyle w:val="TableParagraph"/>
              <w:ind w:left="36"/>
              <w:jc w:val="center"/>
              <w:rPr>
                <w:sz w:val="21"/>
              </w:rPr>
            </w:pPr>
            <w:r w:rsidRPr="009259FD">
              <w:rPr>
                <w:sz w:val="21"/>
              </w:rPr>
              <w:t>Ｂ</w:t>
            </w:r>
          </w:p>
        </w:tc>
        <w:tc>
          <w:tcPr>
            <w:tcW w:w="8781" w:type="dxa"/>
          </w:tcPr>
          <w:p w:rsidR="00F24710" w:rsidRPr="009259FD" w:rsidRDefault="00812CA4">
            <w:pPr>
              <w:pStyle w:val="TableParagraph"/>
              <w:ind w:left="103"/>
              <w:rPr>
                <w:sz w:val="21"/>
              </w:rPr>
            </w:pPr>
            <w:r w:rsidRPr="009259FD">
              <w:rPr>
                <w:spacing w:val="17"/>
                <w:sz w:val="21"/>
              </w:rPr>
              <w:t>標準であり、特筆すべき点はない。</w:t>
            </w:r>
          </w:p>
        </w:tc>
      </w:tr>
      <w:tr w:rsidR="00F24710" w:rsidRPr="001F54BB">
        <w:trPr>
          <w:trHeight w:val="388"/>
        </w:trPr>
        <w:tc>
          <w:tcPr>
            <w:tcW w:w="386" w:type="dxa"/>
          </w:tcPr>
          <w:p w:rsidR="00F24710" w:rsidRPr="009259FD" w:rsidRDefault="00812CA4">
            <w:pPr>
              <w:pStyle w:val="TableParagraph"/>
              <w:spacing w:before="44"/>
              <w:ind w:left="36"/>
              <w:jc w:val="center"/>
              <w:rPr>
                <w:sz w:val="21"/>
              </w:rPr>
            </w:pPr>
            <w:r w:rsidRPr="009259FD">
              <w:rPr>
                <w:sz w:val="21"/>
              </w:rPr>
              <w:t>Ｃ</w:t>
            </w:r>
          </w:p>
        </w:tc>
        <w:tc>
          <w:tcPr>
            <w:tcW w:w="8781" w:type="dxa"/>
          </w:tcPr>
          <w:p w:rsidR="00F24710" w:rsidRPr="009259FD" w:rsidRDefault="00812CA4">
            <w:pPr>
              <w:pStyle w:val="TableParagraph"/>
              <w:spacing w:before="44"/>
              <w:ind w:left="103"/>
              <w:rPr>
                <w:sz w:val="21"/>
              </w:rPr>
            </w:pPr>
            <w:r w:rsidRPr="009259FD">
              <w:rPr>
                <w:spacing w:val="16"/>
                <w:sz w:val="21"/>
              </w:rPr>
              <w:t>満たしていない部分がある。</w:t>
            </w:r>
          </w:p>
        </w:tc>
      </w:tr>
      <w:tr w:rsidR="00F24710" w:rsidRPr="001F54BB">
        <w:trPr>
          <w:trHeight w:val="388"/>
        </w:trPr>
        <w:tc>
          <w:tcPr>
            <w:tcW w:w="386" w:type="dxa"/>
          </w:tcPr>
          <w:p w:rsidR="00F24710" w:rsidRPr="009259FD" w:rsidRDefault="00812CA4">
            <w:pPr>
              <w:pStyle w:val="TableParagraph"/>
              <w:ind w:left="36"/>
              <w:jc w:val="center"/>
              <w:rPr>
                <w:sz w:val="21"/>
              </w:rPr>
            </w:pPr>
            <w:r w:rsidRPr="009259FD">
              <w:rPr>
                <w:sz w:val="21"/>
              </w:rPr>
              <w:t>Ｄ</w:t>
            </w:r>
          </w:p>
        </w:tc>
        <w:tc>
          <w:tcPr>
            <w:tcW w:w="8781" w:type="dxa"/>
          </w:tcPr>
          <w:p w:rsidR="00F24710" w:rsidRPr="009259FD" w:rsidRDefault="00812CA4">
            <w:pPr>
              <w:pStyle w:val="TableParagraph"/>
              <w:ind w:left="103"/>
              <w:rPr>
                <w:sz w:val="21"/>
              </w:rPr>
            </w:pPr>
            <w:r w:rsidRPr="009259FD">
              <w:rPr>
                <w:spacing w:val="19"/>
                <w:sz w:val="21"/>
              </w:rPr>
              <w:t>全く満たしていない。</w:t>
            </w:r>
          </w:p>
        </w:tc>
      </w:tr>
      <w:tr w:rsidR="00F24710" w:rsidRPr="001F54BB">
        <w:trPr>
          <w:trHeight w:val="681"/>
        </w:trPr>
        <w:tc>
          <w:tcPr>
            <w:tcW w:w="9167" w:type="dxa"/>
            <w:gridSpan w:val="2"/>
            <w:shd w:val="clear" w:color="auto" w:fill="D9D9D9"/>
          </w:tcPr>
          <w:p w:rsidR="00F24710" w:rsidRPr="00B274C8" w:rsidRDefault="006A24E9" w:rsidP="00124B8A">
            <w:pPr>
              <w:pStyle w:val="TableParagraph"/>
              <w:ind w:leftChars="61" w:left="466" w:hangingChars="158" w:hanging="332"/>
              <w:rPr>
                <w:rFonts w:ascii="ＭＳ ゴシック" w:eastAsia="ＭＳ ゴシック"/>
                <w:sz w:val="21"/>
              </w:rPr>
            </w:pPr>
            <w:r>
              <w:rPr>
                <w:rFonts w:ascii="ＭＳ ゴシック" w:eastAsia="ＭＳ ゴシック" w:hint="eastAsia"/>
                <w:sz w:val="21"/>
              </w:rPr>
              <w:t xml:space="preserve">(6) </w:t>
            </w:r>
            <w:r w:rsidR="00812CA4" w:rsidRPr="00B274C8">
              <w:rPr>
                <w:rFonts w:ascii="ＭＳ ゴシック" w:eastAsia="ＭＳ ゴシック"/>
                <w:spacing w:val="16"/>
                <w:sz w:val="21"/>
              </w:rPr>
              <w:t>【色使い】色使いは色覚障害者、高齢者などに配慮し、見分けやすい配色を使用</w:t>
            </w:r>
            <w:r w:rsidR="00812CA4" w:rsidRPr="00B274C8">
              <w:rPr>
                <w:rFonts w:ascii="ＭＳ ゴシック" w:eastAsia="ＭＳ ゴシック"/>
                <w:spacing w:val="18"/>
                <w:sz w:val="21"/>
              </w:rPr>
              <w:t>し、コントラストがはっきりしているか</w:t>
            </w:r>
            <w:r w:rsidR="00812CA4" w:rsidRPr="00B274C8">
              <w:rPr>
                <w:rFonts w:ascii="ＭＳ ゴシック" w:eastAsia="ＭＳ ゴシック"/>
                <w:spacing w:val="-92"/>
                <w:sz w:val="21"/>
              </w:rPr>
              <w:t>。</w:t>
            </w:r>
          </w:p>
        </w:tc>
      </w:tr>
      <w:tr w:rsidR="00F24710" w:rsidRPr="001F54BB">
        <w:trPr>
          <w:trHeight w:val="378"/>
        </w:trPr>
        <w:tc>
          <w:tcPr>
            <w:tcW w:w="386" w:type="dxa"/>
          </w:tcPr>
          <w:p w:rsidR="00F24710" w:rsidRPr="00B274C8" w:rsidRDefault="00812CA4">
            <w:pPr>
              <w:pStyle w:val="TableParagraph"/>
              <w:ind w:left="36"/>
              <w:jc w:val="center"/>
              <w:rPr>
                <w:sz w:val="21"/>
              </w:rPr>
            </w:pPr>
            <w:r w:rsidRPr="00B274C8">
              <w:rPr>
                <w:sz w:val="21"/>
              </w:rPr>
              <w:t>Ａ</w:t>
            </w:r>
          </w:p>
        </w:tc>
        <w:tc>
          <w:tcPr>
            <w:tcW w:w="8781" w:type="dxa"/>
          </w:tcPr>
          <w:p w:rsidR="00F24710" w:rsidRPr="00B274C8" w:rsidRDefault="00812CA4">
            <w:pPr>
              <w:pStyle w:val="TableParagraph"/>
              <w:ind w:left="103"/>
              <w:rPr>
                <w:sz w:val="21"/>
              </w:rPr>
            </w:pPr>
            <w:r w:rsidRPr="00B274C8">
              <w:rPr>
                <w:spacing w:val="19"/>
                <w:sz w:val="21"/>
              </w:rPr>
              <w:t>高い水準で満たしている。</w:t>
            </w:r>
          </w:p>
        </w:tc>
      </w:tr>
      <w:tr w:rsidR="00F24710" w:rsidRPr="001F54BB">
        <w:trPr>
          <w:trHeight w:val="383"/>
        </w:trPr>
        <w:tc>
          <w:tcPr>
            <w:tcW w:w="386" w:type="dxa"/>
          </w:tcPr>
          <w:p w:rsidR="00F24710" w:rsidRPr="00B274C8" w:rsidRDefault="00812CA4">
            <w:pPr>
              <w:pStyle w:val="TableParagraph"/>
              <w:ind w:left="36"/>
              <w:jc w:val="center"/>
              <w:rPr>
                <w:sz w:val="21"/>
              </w:rPr>
            </w:pPr>
            <w:r w:rsidRPr="00B274C8">
              <w:rPr>
                <w:sz w:val="21"/>
              </w:rPr>
              <w:t>Ｂ</w:t>
            </w:r>
          </w:p>
        </w:tc>
        <w:tc>
          <w:tcPr>
            <w:tcW w:w="8781" w:type="dxa"/>
          </w:tcPr>
          <w:p w:rsidR="00F24710" w:rsidRPr="00B274C8" w:rsidRDefault="00812CA4">
            <w:pPr>
              <w:pStyle w:val="TableParagraph"/>
              <w:ind w:left="103"/>
              <w:rPr>
                <w:sz w:val="21"/>
              </w:rPr>
            </w:pPr>
            <w:r w:rsidRPr="00B274C8">
              <w:rPr>
                <w:spacing w:val="17"/>
                <w:sz w:val="21"/>
              </w:rPr>
              <w:t>標準であり、特筆すべき点はない。</w:t>
            </w:r>
          </w:p>
        </w:tc>
      </w:tr>
      <w:tr w:rsidR="00F24710" w:rsidRPr="001F54BB">
        <w:trPr>
          <w:trHeight w:val="378"/>
        </w:trPr>
        <w:tc>
          <w:tcPr>
            <w:tcW w:w="386" w:type="dxa"/>
          </w:tcPr>
          <w:p w:rsidR="00F24710" w:rsidRPr="00B274C8" w:rsidRDefault="00812CA4">
            <w:pPr>
              <w:pStyle w:val="TableParagraph"/>
              <w:ind w:left="36"/>
              <w:jc w:val="center"/>
              <w:rPr>
                <w:sz w:val="21"/>
              </w:rPr>
            </w:pPr>
            <w:r w:rsidRPr="00B274C8">
              <w:rPr>
                <w:sz w:val="21"/>
              </w:rPr>
              <w:t>Ｃ</w:t>
            </w:r>
          </w:p>
        </w:tc>
        <w:tc>
          <w:tcPr>
            <w:tcW w:w="8781" w:type="dxa"/>
          </w:tcPr>
          <w:p w:rsidR="00F24710" w:rsidRPr="00B274C8" w:rsidRDefault="00812CA4">
            <w:pPr>
              <w:pStyle w:val="TableParagraph"/>
              <w:ind w:left="103"/>
              <w:rPr>
                <w:sz w:val="21"/>
              </w:rPr>
            </w:pPr>
            <w:r w:rsidRPr="00B274C8">
              <w:rPr>
                <w:spacing w:val="16"/>
                <w:sz w:val="21"/>
              </w:rPr>
              <w:t>満たしていない部分がある。</w:t>
            </w:r>
          </w:p>
        </w:tc>
      </w:tr>
      <w:tr w:rsidR="00F24710" w:rsidRPr="001F54BB">
        <w:trPr>
          <w:trHeight w:val="373"/>
        </w:trPr>
        <w:tc>
          <w:tcPr>
            <w:tcW w:w="386" w:type="dxa"/>
          </w:tcPr>
          <w:p w:rsidR="00F24710" w:rsidRPr="00B274C8" w:rsidRDefault="00812CA4">
            <w:pPr>
              <w:pStyle w:val="TableParagraph"/>
              <w:ind w:left="36"/>
              <w:jc w:val="center"/>
              <w:rPr>
                <w:sz w:val="21"/>
              </w:rPr>
            </w:pPr>
            <w:r w:rsidRPr="00B274C8">
              <w:rPr>
                <w:sz w:val="21"/>
              </w:rPr>
              <w:t>Ｄ</w:t>
            </w:r>
          </w:p>
        </w:tc>
        <w:tc>
          <w:tcPr>
            <w:tcW w:w="8781" w:type="dxa"/>
          </w:tcPr>
          <w:p w:rsidR="00F24710" w:rsidRPr="00B274C8" w:rsidRDefault="00812CA4">
            <w:pPr>
              <w:pStyle w:val="TableParagraph"/>
              <w:ind w:left="103"/>
              <w:rPr>
                <w:sz w:val="21"/>
              </w:rPr>
            </w:pPr>
            <w:r w:rsidRPr="00B274C8">
              <w:rPr>
                <w:spacing w:val="19"/>
                <w:sz w:val="21"/>
              </w:rPr>
              <w:t>全く満たしていない。</w:t>
            </w:r>
          </w:p>
        </w:tc>
      </w:tr>
      <w:tr w:rsidR="00F24710" w:rsidRPr="001F54BB">
        <w:trPr>
          <w:trHeight w:val="355"/>
        </w:trPr>
        <w:tc>
          <w:tcPr>
            <w:tcW w:w="9167" w:type="dxa"/>
            <w:gridSpan w:val="2"/>
            <w:tcBorders>
              <w:top w:val="nil"/>
              <w:bottom w:val="nil"/>
            </w:tcBorders>
            <w:shd w:val="clear" w:color="auto" w:fill="000000"/>
          </w:tcPr>
          <w:p w:rsidR="00F24710" w:rsidRPr="003355A6" w:rsidRDefault="00812CA4">
            <w:pPr>
              <w:pStyle w:val="TableParagraph"/>
              <w:spacing w:before="28" w:line="306" w:lineRule="exact"/>
              <w:ind w:left="100"/>
              <w:rPr>
                <w:rFonts w:ascii="ＭＳ Ｐゴシック" w:eastAsia="ＭＳ Ｐゴシック"/>
                <w:b/>
                <w:color w:val="FFFFFF" w:themeColor="background1"/>
                <w:sz w:val="24"/>
                <w:highlight w:val="yellow"/>
              </w:rPr>
            </w:pPr>
            <w:r w:rsidRPr="003355A6">
              <w:rPr>
                <w:rFonts w:ascii="ＭＳ Ｐゴシック" w:eastAsia="ＭＳ Ｐゴシック" w:hint="eastAsia"/>
                <w:b/>
                <w:color w:val="FFFFFF" w:themeColor="background1"/>
                <w:sz w:val="24"/>
              </w:rPr>
              <w:t>３</w:t>
            </w:r>
            <w:r w:rsidRPr="003355A6">
              <w:rPr>
                <w:rFonts w:ascii="ＭＳ Ｐゴシック" w:eastAsia="ＭＳ Ｐゴシック" w:hint="eastAsia"/>
                <w:b/>
                <w:color w:val="FFFFFF" w:themeColor="background1"/>
                <w:spacing w:val="75"/>
                <w:w w:val="150"/>
                <w:sz w:val="24"/>
              </w:rPr>
              <w:t xml:space="preserve"> </w:t>
            </w:r>
            <w:r w:rsidRPr="003355A6">
              <w:rPr>
                <w:rFonts w:ascii="ＭＳ Ｐゴシック" w:eastAsia="ＭＳ Ｐゴシック" w:hint="eastAsia"/>
                <w:b/>
                <w:color w:val="FFFFFF" w:themeColor="background1"/>
                <w:spacing w:val="15"/>
                <w:sz w:val="24"/>
              </w:rPr>
              <w:t>企業としての取組</w:t>
            </w:r>
            <w:r w:rsidRPr="003355A6">
              <w:rPr>
                <w:rFonts w:ascii="ＭＳ Ｐゴシック" w:eastAsia="ＭＳ Ｐゴシック" w:hint="eastAsia"/>
                <w:b/>
                <w:color w:val="FFFFFF" w:themeColor="background1"/>
                <w:spacing w:val="14"/>
                <w:sz w:val="24"/>
              </w:rPr>
              <w:t>（</w:t>
            </w:r>
            <w:r w:rsidRPr="003355A6">
              <w:rPr>
                <w:rFonts w:ascii="ＭＳ Ｐゴシック" w:eastAsia="ＭＳ Ｐゴシック" w:hint="eastAsia"/>
                <w:b/>
                <w:color w:val="FFFFFF" w:themeColor="background1"/>
                <w:spacing w:val="7"/>
                <w:sz w:val="24"/>
              </w:rPr>
              <w:t xml:space="preserve">各 </w:t>
            </w:r>
            <w:r w:rsidRPr="003355A6">
              <w:rPr>
                <w:rFonts w:ascii="ＭＳ Ｐゴシック" w:eastAsia="ＭＳ Ｐゴシック" w:hint="eastAsia"/>
                <w:b/>
                <w:color w:val="FFFFFF" w:themeColor="background1"/>
                <w:sz w:val="24"/>
              </w:rPr>
              <w:t>1</w:t>
            </w:r>
            <w:r w:rsidRPr="003355A6">
              <w:rPr>
                <w:rFonts w:ascii="ＭＳ Ｐゴシック" w:eastAsia="ＭＳ Ｐゴシック" w:hint="eastAsia"/>
                <w:b/>
                <w:color w:val="FFFFFF" w:themeColor="background1"/>
                <w:spacing w:val="17"/>
                <w:sz w:val="24"/>
              </w:rPr>
              <w:t xml:space="preserve"> </w:t>
            </w:r>
            <w:r w:rsidR="003355A6" w:rsidRPr="003355A6">
              <w:rPr>
                <w:rFonts w:ascii="ＭＳ Ｐゴシック" w:eastAsia="ＭＳ Ｐゴシック" w:hint="eastAsia"/>
                <w:b/>
                <w:color w:val="FFFFFF" w:themeColor="background1"/>
                <w:spacing w:val="17"/>
                <w:sz w:val="24"/>
              </w:rPr>
              <w:t>点、満点６</w:t>
            </w:r>
            <w:r w:rsidRPr="003355A6">
              <w:rPr>
                <w:rFonts w:ascii="ＭＳ Ｐゴシック" w:eastAsia="ＭＳ Ｐゴシック" w:hint="eastAsia"/>
                <w:b/>
                <w:color w:val="FFFFFF" w:themeColor="background1"/>
                <w:spacing w:val="17"/>
                <w:sz w:val="24"/>
              </w:rPr>
              <w:t>点</w:t>
            </w:r>
            <w:r w:rsidRPr="003355A6">
              <w:rPr>
                <w:rFonts w:ascii="ＭＳ Ｐゴシック" w:eastAsia="ＭＳ Ｐゴシック" w:hint="eastAsia"/>
                <w:b/>
                <w:color w:val="FFFFFF" w:themeColor="background1"/>
                <w:spacing w:val="-10"/>
                <w:sz w:val="24"/>
              </w:rPr>
              <w:t xml:space="preserve">） </w:t>
            </w:r>
          </w:p>
        </w:tc>
      </w:tr>
      <w:tr w:rsidR="00F24710" w:rsidRPr="001F54BB">
        <w:trPr>
          <w:trHeight w:val="508"/>
        </w:trPr>
        <w:tc>
          <w:tcPr>
            <w:tcW w:w="9167" w:type="dxa"/>
            <w:gridSpan w:val="2"/>
            <w:tcBorders>
              <w:top w:val="nil"/>
            </w:tcBorders>
            <w:shd w:val="clear" w:color="auto" w:fill="D9D9D9"/>
          </w:tcPr>
          <w:p w:rsidR="00F24710" w:rsidRPr="001F54BB" w:rsidRDefault="00812CA4">
            <w:pPr>
              <w:pStyle w:val="TableParagraph"/>
              <w:ind w:left="100"/>
              <w:rPr>
                <w:rFonts w:ascii="ＭＳ ゴシック" w:eastAsia="ＭＳ ゴシック"/>
                <w:sz w:val="21"/>
                <w:highlight w:val="yellow"/>
              </w:rPr>
            </w:pPr>
            <w:r w:rsidRPr="003355A6">
              <w:rPr>
                <w:rFonts w:ascii="ＭＳ ゴシック" w:eastAsia="ＭＳ ゴシック"/>
                <w:spacing w:val="17"/>
                <w:sz w:val="21"/>
              </w:rPr>
              <w:t>【ワーク・ライフ・バランスに関する取組】</w:t>
            </w:r>
          </w:p>
        </w:tc>
      </w:tr>
      <w:tr w:rsidR="00F24710" w:rsidRPr="001F54BB">
        <w:trPr>
          <w:trHeight w:val="839"/>
        </w:trPr>
        <w:tc>
          <w:tcPr>
            <w:tcW w:w="9167" w:type="dxa"/>
            <w:gridSpan w:val="2"/>
            <w:shd w:val="clear" w:color="auto" w:fill="D9D9D9"/>
          </w:tcPr>
          <w:p w:rsidR="00F24710" w:rsidRPr="001F54BB" w:rsidRDefault="006A24E9" w:rsidP="0065603F">
            <w:pPr>
              <w:pStyle w:val="TableParagraph"/>
              <w:spacing w:line="304" w:lineRule="auto"/>
              <w:ind w:leftChars="41" w:left="359" w:right="107" w:hangingChars="128" w:hanging="269"/>
              <w:rPr>
                <w:rFonts w:ascii="ＭＳ ゴシック" w:eastAsia="ＭＳ ゴシック"/>
                <w:sz w:val="21"/>
                <w:highlight w:val="yellow"/>
              </w:rPr>
            </w:pPr>
            <w:r>
              <w:rPr>
                <w:rFonts w:ascii="ＭＳ ゴシック" w:eastAsia="ＭＳ ゴシック" w:hint="eastAsia"/>
                <w:sz w:val="21"/>
              </w:rPr>
              <w:t xml:space="preserve">(1) </w:t>
            </w:r>
            <w:r w:rsidR="00812CA4" w:rsidRPr="003355A6">
              <w:rPr>
                <w:rFonts w:ascii="ＭＳ ゴシック" w:eastAsia="ＭＳ ゴシック" w:hint="eastAsia"/>
                <w:spacing w:val="19"/>
                <w:sz w:val="21"/>
              </w:rPr>
              <w:t>次世</w:t>
            </w:r>
            <w:r w:rsidR="00F110EA">
              <w:rPr>
                <w:rFonts w:ascii="ＭＳ ゴシック" w:eastAsia="ＭＳ ゴシック" w:hint="eastAsia"/>
                <w:spacing w:val="19"/>
                <w:sz w:val="21"/>
              </w:rPr>
              <w:t>代育成支援対策推進法に基づく一般事業主行動計画を</w:t>
            </w:r>
            <w:r w:rsidR="00812CA4" w:rsidRPr="00812CA4">
              <w:rPr>
                <w:rFonts w:ascii="ＭＳ ゴシック" w:eastAsia="ＭＳ ゴシック" w:hint="eastAsia"/>
                <w:spacing w:val="19"/>
                <w:sz w:val="21"/>
              </w:rPr>
              <w:t>策定</w:t>
            </w:r>
            <w:r w:rsidR="00F110EA">
              <w:rPr>
                <w:rFonts w:ascii="ＭＳ ゴシック" w:eastAsia="ＭＳ ゴシック" w:hint="eastAsia"/>
                <w:spacing w:val="19"/>
                <w:sz w:val="21"/>
              </w:rPr>
              <w:t>しているか。</w:t>
            </w:r>
            <w:r w:rsidR="00812CA4" w:rsidRPr="00812CA4">
              <w:rPr>
                <w:rFonts w:ascii="ＭＳ ゴシック" w:eastAsia="ＭＳ ゴシック" w:hint="eastAsia"/>
                <w:spacing w:val="19"/>
                <w:sz w:val="21"/>
              </w:rPr>
              <w:t>（従業員</w:t>
            </w:r>
            <w:r w:rsidR="00812CA4" w:rsidRPr="00812CA4">
              <w:rPr>
                <w:rFonts w:ascii="ＭＳ ゴシック" w:eastAsia="ＭＳ ゴシック"/>
                <w:spacing w:val="19"/>
                <w:sz w:val="21"/>
              </w:rPr>
              <w:t xml:space="preserve"> 101 人未満の場合のみ加算）</w:t>
            </w:r>
          </w:p>
        </w:tc>
      </w:tr>
      <w:tr w:rsidR="00F24710" w:rsidRPr="001F54BB">
        <w:trPr>
          <w:trHeight w:val="493"/>
        </w:trPr>
        <w:tc>
          <w:tcPr>
            <w:tcW w:w="386" w:type="dxa"/>
          </w:tcPr>
          <w:p w:rsidR="00F24710" w:rsidRPr="00812CA4" w:rsidRDefault="00812CA4">
            <w:pPr>
              <w:pStyle w:val="TableParagraph"/>
              <w:ind w:left="36"/>
              <w:jc w:val="center"/>
              <w:rPr>
                <w:sz w:val="21"/>
              </w:rPr>
            </w:pPr>
            <w:r w:rsidRPr="00812CA4">
              <w:rPr>
                <w:sz w:val="21"/>
              </w:rPr>
              <w:t>Ａ</w:t>
            </w:r>
          </w:p>
        </w:tc>
        <w:tc>
          <w:tcPr>
            <w:tcW w:w="8781" w:type="dxa"/>
          </w:tcPr>
          <w:p w:rsidR="00F24710" w:rsidRPr="00812CA4" w:rsidRDefault="00812CA4">
            <w:pPr>
              <w:pStyle w:val="TableParagraph"/>
              <w:ind w:left="89"/>
              <w:rPr>
                <w:sz w:val="21"/>
              </w:rPr>
            </w:pPr>
            <w:r w:rsidRPr="00812CA4">
              <w:rPr>
                <w:spacing w:val="4"/>
                <w:sz w:val="21"/>
              </w:rPr>
              <w:t>あり</w:t>
            </w:r>
          </w:p>
        </w:tc>
      </w:tr>
      <w:tr w:rsidR="00F24710" w:rsidRPr="001F54BB">
        <w:trPr>
          <w:trHeight w:val="489"/>
        </w:trPr>
        <w:tc>
          <w:tcPr>
            <w:tcW w:w="386" w:type="dxa"/>
          </w:tcPr>
          <w:p w:rsidR="00F24710" w:rsidRPr="00812CA4" w:rsidRDefault="00812CA4">
            <w:pPr>
              <w:pStyle w:val="TableParagraph"/>
              <w:ind w:left="36"/>
              <w:jc w:val="center"/>
              <w:rPr>
                <w:sz w:val="21"/>
              </w:rPr>
            </w:pPr>
            <w:r w:rsidRPr="00812CA4">
              <w:rPr>
                <w:sz w:val="21"/>
              </w:rPr>
              <w:t>Ｂ</w:t>
            </w:r>
          </w:p>
        </w:tc>
        <w:tc>
          <w:tcPr>
            <w:tcW w:w="8781" w:type="dxa"/>
          </w:tcPr>
          <w:p w:rsidR="00F24710" w:rsidRPr="00812CA4" w:rsidRDefault="00812CA4">
            <w:pPr>
              <w:pStyle w:val="TableParagraph"/>
              <w:ind w:left="89"/>
              <w:rPr>
                <w:sz w:val="21"/>
              </w:rPr>
            </w:pPr>
            <w:r w:rsidRPr="00812CA4">
              <w:rPr>
                <w:spacing w:val="14"/>
                <w:sz w:val="21"/>
              </w:rPr>
              <w:t>なし</w:t>
            </w:r>
          </w:p>
        </w:tc>
      </w:tr>
      <w:tr w:rsidR="00F24710" w:rsidRPr="001F54BB">
        <w:trPr>
          <w:trHeight w:val="681"/>
        </w:trPr>
        <w:tc>
          <w:tcPr>
            <w:tcW w:w="9167" w:type="dxa"/>
            <w:gridSpan w:val="2"/>
            <w:shd w:val="clear" w:color="auto" w:fill="D9D9D9"/>
          </w:tcPr>
          <w:p w:rsidR="00F24710" w:rsidRDefault="006A24E9" w:rsidP="00F110EA">
            <w:pPr>
              <w:pStyle w:val="TableParagraph"/>
              <w:spacing w:before="72"/>
              <w:ind w:leftChars="45" w:left="370" w:hangingChars="116" w:hanging="271"/>
              <w:rPr>
                <w:rFonts w:ascii="ＭＳ ゴシック" w:eastAsia="ＭＳ ゴシック"/>
                <w:spacing w:val="23"/>
                <w:sz w:val="21"/>
              </w:rPr>
            </w:pPr>
            <w:r>
              <w:rPr>
                <w:rFonts w:ascii="ＭＳ ゴシック" w:eastAsia="ＭＳ ゴシック" w:hint="eastAsia"/>
                <w:spacing w:val="24"/>
                <w:sz w:val="21"/>
              </w:rPr>
              <w:t>(</w:t>
            </w:r>
            <w:r w:rsidR="0065603F">
              <w:rPr>
                <w:rFonts w:ascii="ＭＳ ゴシック" w:eastAsia="ＭＳ ゴシック" w:hint="eastAsia"/>
                <w:spacing w:val="24"/>
                <w:sz w:val="21"/>
              </w:rPr>
              <w:t>2</w:t>
            </w:r>
            <w:r>
              <w:rPr>
                <w:rFonts w:ascii="ＭＳ ゴシック" w:eastAsia="ＭＳ ゴシック" w:hint="eastAsia"/>
                <w:spacing w:val="24"/>
                <w:sz w:val="21"/>
              </w:rPr>
              <w:t>)</w:t>
            </w:r>
            <w:r w:rsidR="0065603F">
              <w:rPr>
                <w:rFonts w:ascii="ＭＳ ゴシック" w:eastAsia="ＭＳ ゴシック" w:hint="eastAsia"/>
                <w:spacing w:val="24"/>
                <w:sz w:val="21"/>
              </w:rPr>
              <w:t xml:space="preserve"> </w:t>
            </w:r>
            <w:r w:rsidR="00812CA4" w:rsidRPr="00812CA4">
              <w:rPr>
                <w:rFonts w:ascii="ＭＳ ゴシック" w:eastAsia="ＭＳ ゴシック" w:hint="eastAsia"/>
                <w:spacing w:val="23"/>
                <w:sz w:val="21"/>
              </w:rPr>
              <w:t>女性の職業生活における活躍の推進に関する法律に基づく一般事業主行動計画</w:t>
            </w:r>
            <w:r w:rsidR="00F110EA">
              <w:rPr>
                <w:rFonts w:ascii="ＭＳ ゴシック" w:eastAsia="ＭＳ ゴシック" w:hint="eastAsia"/>
                <w:spacing w:val="23"/>
                <w:sz w:val="21"/>
              </w:rPr>
              <w:t>を</w:t>
            </w:r>
            <w:r w:rsidR="00812CA4" w:rsidRPr="00812CA4">
              <w:rPr>
                <w:rFonts w:ascii="ＭＳ ゴシック" w:eastAsia="ＭＳ ゴシック" w:hint="eastAsia"/>
                <w:spacing w:val="23"/>
                <w:sz w:val="21"/>
              </w:rPr>
              <w:t>策定</w:t>
            </w:r>
            <w:r w:rsidR="00F110EA">
              <w:rPr>
                <w:rFonts w:ascii="ＭＳ ゴシック" w:eastAsia="ＭＳ ゴシック" w:hint="eastAsia"/>
                <w:spacing w:val="23"/>
                <w:sz w:val="21"/>
              </w:rPr>
              <w:t>しているか。</w:t>
            </w:r>
            <w:r w:rsidR="00812CA4" w:rsidRPr="00812CA4">
              <w:rPr>
                <w:rFonts w:ascii="ＭＳ ゴシック" w:eastAsia="ＭＳ ゴシック" w:hint="eastAsia"/>
                <w:spacing w:val="23"/>
                <w:sz w:val="21"/>
              </w:rPr>
              <w:t>（従業員</w:t>
            </w:r>
            <w:r w:rsidR="00812CA4" w:rsidRPr="00812CA4">
              <w:rPr>
                <w:rFonts w:ascii="ＭＳ ゴシック" w:eastAsia="ＭＳ ゴシック"/>
                <w:spacing w:val="23"/>
                <w:sz w:val="21"/>
              </w:rPr>
              <w:t xml:space="preserve"> 101 人未満の</w:t>
            </w:r>
            <w:r w:rsidR="00233318">
              <w:rPr>
                <w:rFonts w:ascii="ＭＳ ゴシック" w:eastAsia="ＭＳ ゴシック" w:hint="eastAsia"/>
                <w:spacing w:val="23"/>
                <w:sz w:val="21"/>
              </w:rPr>
              <w:t>場合</w:t>
            </w:r>
            <w:r w:rsidR="00E664F8">
              <w:rPr>
                <w:rFonts w:ascii="ＭＳ ゴシック" w:eastAsia="ＭＳ ゴシック" w:hint="eastAsia"/>
                <w:spacing w:val="23"/>
                <w:sz w:val="21"/>
              </w:rPr>
              <w:t>の</w:t>
            </w:r>
            <w:r w:rsidR="00812CA4" w:rsidRPr="00812CA4">
              <w:rPr>
                <w:rFonts w:ascii="ＭＳ ゴシック" w:eastAsia="ＭＳ ゴシック"/>
                <w:spacing w:val="23"/>
                <w:sz w:val="21"/>
              </w:rPr>
              <w:t>み加算）</w:t>
            </w:r>
          </w:p>
          <w:p w:rsidR="00A6752E" w:rsidRPr="001F54BB" w:rsidRDefault="00A6752E" w:rsidP="00F110EA">
            <w:pPr>
              <w:pStyle w:val="TableParagraph"/>
              <w:spacing w:before="72"/>
              <w:ind w:leftChars="45" w:left="343" w:hangingChars="116" w:hanging="244"/>
              <w:rPr>
                <w:rFonts w:ascii="ＭＳ ゴシック" w:eastAsia="ＭＳ ゴシック"/>
                <w:sz w:val="21"/>
                <w:highlight w:val="yellow"/>
              </w:rPr>
            </w:pPr>
          </w:p>
        </w:tc>
      </w:tr>
      <w:tr w:rsidR="00F24710" w:rsidRPr="001F54BB">
        <w:trPr>
          <w:trHeight w:val="484"/>
        </w:trPr>
        <w:tc>
          <w:tcPr>
            <w:tcW w:w="386" w:type="dxa"/>
          </w:tcPr>
          <w:p w:rsidR="00F24710" w:rsidRPr="00812CA4" w:rsidRDefault="00812CA4">
            <w:pPr>
              <w:pStyle w:val="TableParagraph"/>
              <w:ind w:left="36"/>
              <w:jc w:val="center"/>
              <w:rPr>
                <w:sz w:val="21"/>
              </w:rPr>
            </w:pPr>
            <w:r w:rsidRPr="00812CA4">
              <w:rPr>
                <w:sz w:val="21"/>
              </w:rPr>
              <w:t>Ａ</w:t>
            </w:r>
          </w:p>
        </w:tc>
        <w:tc>
          <w:tcPr>
            <w:tcW w:w="8781" w:type="dxa"/>
          </w:tcPr>
          <w:p w:rsidR="00F24710" w:rsidRPr="00812CA4" w:rsidRDefault="00812CA4">
            <w:pPr>
              <w:pStyle w:val="TableParagraph"/>
              <w:ind w:left="103"/>
              <w:rPr>
                <w:sz w:val="21"/>
              </w:rPr>
            </w:pPr>
            <w:r w:rsidRPr="00812CA4">
              <w:rPr>
                <w:spacing w:val="4"/>
                <w:sz w:val="21"/>
              </w:rPr>
              <w:t>あり</w:t>
            </w:r>
          </w:p>
        </w:tc>
      </w:tr>
      <w:tr w:rsidR="00F24710" w:rsidRPr="001F54BB">
        <w:trPr>
          <w:trHeight w:val="489"/>
        </w:trPr>
        <w:tc>
          <w:tcPr>
            <w:tcW w:w="386" w:type="dxa"/>
          </w:tcPr>
          <w:p w:rsidR="00F24710" w:rsidRPr="00812CA4" w:rsidRDefault="00812CA4">
            <w:pPr>
              <w:pStyle w:val="TableParagraph"/>
              <w:ind w:left="36"/>
              <w:jc w:val="center"/>
              <w:rPr>
                <w:sz w:val="21"/>
              </w:rPr>
            </w:pPr>
            <w:r w:rsidRPr="00812CA4">
              <w:rPr>
                <w:sz w:val="21"/>
              </w:rPr>
              <w:t>Ｂ</w:t>
            </w:r>
          </w:p>
        </w:tc>
        <w:tc>
          <w:tcPr>
            <w:tcW w:w="8781" w:type="dxa"/>
          </w:tcPr>
          <w:p w:rsidR="00F24710" w:rsidRPr="00812CA4" w:rsidRDefault="00812CA4">
            <w:pPr>
              <w:pStyle w:val="TableParagraph"/>
              <w:ind w:left="103"/>
              <w:rPr>
                <w:sz w:val="21"/>
              </w:rPr>
            </w:pPr>
            <w:r w:rsidRPr="00812CA4">
              <w:rPr>
                <w:spacing w:val="14"/>
                <w:sz w:val="21"/>
              </w:rPr>
              <w:t>なし</w:t>
            </w:r>
          </w:p>
        </w:tc>
      </w:tr>
      <w:tr w:rsidR="00F24710" w:rsidRPr="001F54BB">
        <w:trPr>
          <w:trHeight w:val="1698"/>
        </w:trPr>
        <w:tc>
          <w:tcPr>
            <w:tcW w:w="9167" w:type="dxa"/>
            <w:gridSpan w:val="2"/>
            <w:shd w:val="clear" w:color="auto" w:fill="D9D9D9"/>
          </w:tcPr>
          <w:p w:rsidR="00F24710" w:rsidRPr="00812CA4" w:rsidRDefault="007C3A15" w:rsidP="007C3A15">
            <w:pPr>
              <w:pStyle w:val="TableParagraph"/>
              <w:ind w:left="100" w:firstLineChars="10" w:firstLine="21"/>
              <w:rPr>
                <w:rFonts w:ascii="ＭＳ ゴシック" w:eastAsia="ＭＳ ゴシック"/>
                <w:sz w:val="21"/>
              </w:rPr>
            </w:pPr>
            <w:r>
              <w:rPr>
                <w:rFonts w:ascii="ＭＳ ゴシック" w:eastAsia="ＭＳ ゴシック" w:hint="eastAsia"/>
                <w:sz w:val="21"/>
              </w:rPr>
              <w:t xml:space="preserve">(3) </w:t>
            </w:r>
            <w:r w:rsidR="00812CA4" w:rsidRPr="00812CA4">
              <w:rPr>
                <w:rFonts w:ascii="ＭＳ ゴシック" w:eastAsia="ＭＳ ゴシック"/>
                <w:spacing w:val="16"/>
                <w:sz w:val="21"/>
              </w:rPr>
              <w:t>次のいずれかを取得している</w:t>
            </w:r>
            <w:r w:rsidR="00F110EA">
              <w:rPr>
                <w:rFonts w:ascii="ＭＳ ゴシック" w:eastAsia="ＭＳ ゴシック" w:hint="eastAsia"/>
                <w:spacing w:val="16"/>
                <w:sz w:val="21"/>
              </w:rPr>
              <w:t>か。</w:t>
            </w:r>
          </w:p>
          <w:p w:rsidR="00812CA4" w:rsidRPr="00812CA4" w:rsidRDefault="00812CA4" w:rsidP="00812CA4">
            <w:pPr>
              <w:pStyle w:val="TableParagraph"/>
              <w:spacing w:before="67" w:line="304" w:lineRule="auto"/>
              <w:ind w:left="566" w:right="81" w:hanging="231"/>
              <w:rPr>
                <w:rFonts w:ascii="ＭＳ ゴシック" w:eastAsia="ＭＳ ゴシック"/>
                <w:spacing w:val="16"/>
                <w:sz w:val="21"/>
              </w:rPr>
            </w:pPr>
            <w:r w:rsidRPr="00812CA4">
              <w:rPr>
                <w:rFonts w:ascii="ＭＳ ゴシック" w:eastAsia="ＭＳ ゴシック" w:hint="eastAsia"/>
                <w:spacing w:val="16"/>
                <w:sz w:val="21"/>
              </w:rPr>
              <w:t>・次世代育成支援対策推進法による認定</w:t>
            </w:r>
          </w:p>
          <w:p w:rsidR="00812CA4" w:rsidRPr="00812CA4" w:rsidRDefault="00812CA4" w:rsidP="00812CA4">
            <w:pPr>
              <w:pStyle w:val="TableParagraph"/>
              <w:spacing w:before="67" w:line="304" w:lineRule="auto"/>
              <w:ind w:left="566" w:right="81" w:hanging="231"/>
              <w:rPr>
                <w:rFonts w:ascii="ＭＳ ゴシック" w:eastAsia="ＭＳ ゴシック"/>
                <w:spacing w:val="16"/>
                <w:sz w:val="21"/>
              </w:rPr>
            </w:pPr>
            <w:r w:rsidRPr="00812CA4">
              <w:rPr>
                <w:rFonts w:ascii="ＭＳ ゴシック" w:eastAsia="ＭＳ ゴシック" w:hint="eastAsia"/>
                <w:spacing w:val="16"/>
                <w:sz w:val="21"/>
              </w:rPr>
              <w:t>・女性の職業生活における活躍の推進に関する法律に基づく認定</w:t>
            </w:r>
          </w:p>
          <w:p w:rsidR="00F24710" w:rsidRDefault="00812CA4" w:rsidP="00812CA4">
            <w:pPr>
              <w:pStyle w:val="TableParagraph"/>
              <w:spacing w:before="72"/>
              <w:ind w:left="335"/>
              <w:rPr>
                <w:rFonts w:ascii="ＭＳ ゴシック" w:eastAsia="ＭＳ ゴシック"/>
                <w:spacing w:val="16"/>
                <w:sz w:val="21"/>
              </w:rPr>
            </w:pPr>
            <w:r w:rsidRPr="00812CA4">
              <w:rPr>
                <w:rFonts w:ascii="ＭＳ ゴシック" w:eastAsia="ＭＳ ゴシック" w:hint="eastAsia"/>
                <w:spacing w:val="16"/>
                <w:sz w:val="21"/>
              </w:rPr>
              <w:t>・よこはまグッドバランス賞の認定</w:t>
            </w:r>
          </w:p>
          <w:p w:rsidR="004A4D9D" w:rsidRPr="00812CA4" w:rsidRDefault="004A4D9D" w:rsidP="00812CA4">
            <w:pPr>
              <w:pStyle w:val="TableParagraph"/>
              <w:spacing w:before="72"/>
              <w:ind w:left="335"/>
              <w:rPr>
                <w:rFonts w:ascii="ＭＳ ゴシック" w:eastAsia="ＭＳ ゴシック"/>
                <w:sz w:val="21"/>
              </w:rPr>
            </w:pPr>
          </w:p>
        </w:tc>
      </w:tr>
      <w:tr w:rsidR="00F24710" w:rsidRPr="001F54BB">
        <w:trPr>
          <w:trHeight w:val="484"/>
        </w:trPr>
        <w:tc>
          <w:tcPr>
            <w:tcW w:w="386" w:type="dxa"/>
          </w:tcPr>
          <w:p w:rsidR="00F24710" w:rsidRPr="00812CA4" w:rsidRDefault="00812CA4">
            <w:pPr>
              <w:pStyle w:val="TableParagraph"/>
              <w:ind w:left="36"/>
              <w:jc w:val="center"/>
              <w:rPr>
                <w:sz w:val="21"/>
              </w:rPr>
            </w:pPr>
            <w:r w:rsidRPr="00812CA4">
              <w:rPr>
                <w:sz w:val="21"/>
              </w:rPr>
              <w:t>Ａ</w:t>
            </w:r>
          </w:p>
        </w:tc>
        <w:tc>
          <w:tcPr>
            <w:tcW w:w="8781" w:type="dxa"/>
          </w:tcPr>
          <w:p w:rsidR="00F24710" w:rsidRDefault="00812CA4">
            <w:pPr>
              <w:pStyle w:val="TableParagraph"/>
              <w:ind w:left="103"/>
              <w:rPr>
                <w:spacing w:val="17"/>
                <w:sz w:val="21"/>
              </w:rPr>
            </w:pPr>
            <w:r w:rsidRPr="00812CA4">
              <w:rPr>
                <w:spacing w:val="17"/>
                <w:sz w:val="21"/>
              </w:rPr>
              <w:t>３つのうちいずれか１つ以上を取得</w:t>
            </w:r>
          </w:p>
          <w:p w:rsidR="00A6752E" w:rsidRPr="00812CA4" w:rsidRDefault="00A6752E">
            <w:pPr>
              <w:pStyle w:val="TableParagraph"/>
              <w:ind w:left="103"/>
              <w:rPr>
                <w:sz w:val="21"/>
              </w:rPr>
            </w:pPr>
          </w:p>
        </w:tc>
      </w:tr>
      <w:tr w:rsidR="00F24710" w:rsidRPr="001F54BB">
        <w:trPr>
          <w:trHeight w:val="489"/>
        </w:trPr>
        <w:tc>
          <w:tcPr>
            <w:tcW w:w="386" w:type="dxa"/>
          </w:tcPr>
          <w:p w:rsidR="00F24710" w:rsidRPr="00812CA4" w:rsidRDefault="00812CA4">
            <w:pPr>
              <w:pStyle w:val="TableParagraph"/>
              <w:ind w:left="36"/>
              <w:jc w:val="center"/>
              <w:rPr>
                <w:sz w:val="21"/>
              </w:rPr>
            </w:pPr>
            <w:r w:rsidRPr="00812CA4">
              <w:rPr>
                <w:sz w:val="21"/>
              </w:rPr>
              <w:t>Ｂ</w:t>
            </w:r>
          </w:p>
        </w:tc>
        <w:tc>
          <w:tcPr>
            <w:tcW w:w="8781" w:type="dxa"/>
          </w:tcPr>
          <w:p w:rsidR="00F24710" w:rsidRDefault="00812CA4">
            <w:pPr>
              <w:pStyle w:val="TableParagraph"/>
              <w:ind w:left="103"/>
              <w:rPr>
                <w:spacing w:val="14"/>
                <w:sz w:val="21"/>
              </w:rPr>
            </w:pPr>
            <w:r w:rsidRPr="00812CA4">
              <w:rPr>
                <w:spacing w:val="14"/>
                <w:sz w:val="21"/>
              </w:rPr>
              <w:t>なし</w:t>
            </w:r>
          </w:p>
          <w:p w:rsidR="00A6752E" w:rsidRPr="00812CA4" w:rsidRDefault="00A6752E">
            <w:pPr>
              <w:pStyle w:val="TableParagraph"/>
              <w:ind w:left="103"/>
              <w:rPr>
                <w:sz w:val="21"/>
              </w:rPr>
            </w:pPr>
          </w:p>
        </w:tc>
      </w:tr>
    </w:tbl>
    <w:p w:rsidR="00F24710" w:rsidRPr="001F54BB" w:rsidRDefault="00F24710">
      <w:pPr>
        <w:rPr>
          <w:sz w:val="21"/>
          <w:highlight w:val="yellow"/>
        </w:rPr>
        <w:sectPr w:rsidR="00F24710" w:rsidRPr="001F54BB">
          <w:type w:val="continuous"/>
          <w:pgSz w:w="11910" w:h="16840"/>
          <w:pgMar w:top="1660" w:right="800" w:bottom="1080" w:left="1280" w:header="0" w:footer="884"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8779"/>
      </w:tblGrid>
      <w:tr w:rsidR="00F24710" w:rsidRPr="001F54BB">
        <w:trPr>
          <w:trHeight w:val="340"/>
        </w:trPr>
        <w:tc>
          <w:tcPr>
            <w:tcW w:w="9168" w:type="dxa"/>
            <w:gridSpan w:val="2"/>
            <w:shd w:val="clear" w:color="auto" w:fill="D9D9D9"/>
          </w:tcPr>
          <w:p w:rsidR="00F24710" w:rsidRPr="00545C63" w:rsidRDefault="007C3A15">
            <w:pPr>
              <w:pStyle w:val="TableParagraph"/>
              <w:ind w:left="100"/>
              <w:rPr>
                <w:rFonts w:ascii="ＭＳ ゴシック" w:eastAsia="ＭＳ ゴシック"/>
                <w:sz w:val="21"/>
              </w:rPr>
            </w:pPr>
            <w:r>
              <w:rPr>
                <w:rFonts w:ascii="ＭＳ ゴシック" w:eastAsia="ＭＳ ゴシック" w:hint="eastAsia"/>
                <w:sz w:val="21"/>
              </w:rPr>
              <w:t xml:space="preserve">(4) </w:t>
            </w:r>
            <w:r w:rsidR="00F110EA">
              <w:rPr>
                <w:rFonts w:ascii="ＭＳ ゴシック" w:eastAsia="ＭＳ ゴシック" w:hint="eastAsia"/>
                <w:spacing w:val="18"/>
                <w:sz w:val="21"/>
              </w:rPr>
              <w:t>青少年の雇用の促進等に関する法律に基づくユースエール認定を</w:t>
            </w:r>
            <w:r w:rsidR="00545C63" w:rsidRPr="00545C63">
              <w:rPr>
                <w:rFonts w:ascii="ＭＳ ゴシック" w:eastAsia="ＭＳ ゴシック" w:hint="eastAsia"/>
                <w:spacing w:val="18"/>
                <w:sz w:val="21"/>
              </w:rPr>
              <w:t>取得</w:t>
            </w:r>
            <w:r w:rsidR="00F110EA">
              <w:rPr>
                <w:rFonts w:ascii="ＭＳ ゴシック" w:eastAsia="ＭＳ ゴシック" w:hint="eastAsia"/>
                <w:spacing w:val="18"/>
                <w:sz w:val="21"/>
              </w:rPr>
              <w:t>しているか。</w:t>
            </w:r>
          </w:p>
        </w:tc>
      </w:tr>
      <w:tr w:rsidR="00F24710" w:rsidRPr="001F54BB">
        <w:trPr>
          <w:trHeight w:val="450"/>
        </w:trPr>
        <w:tc>
          <w:tcPr>
            <w:tcW w:w="389" w:type="dxa"/>
          </w:tcPr>
          <w:p w:rsidR="00F24710" w:rsidRPr="00545C63" w:rsidRDefault="00812CA4">
            <w:pPr>
              <w:pStyle w:val="TableParagraph"/>
              <w:ind w:left="33"/>
              <w:jc w:val="center"/>
              <w:rPr>
                <w:sz w:val="21"/>
              </w:rPr>
            </w:pPr>
            <w:r w:rsidRPr="00545C63">
              <w:rPr>
                <w:sz w:val="21"/>
              </w:rPr>
              <w:t>Ａ</w:t>
            </w:r>
          </w:p>
        </w:tc>
        <w:tc>
          <w:tcPr>
            <w:tcW w:w="8779" w:type="dxa"/>
          </w:tcPr>
          <w:p w:rsidR="00F24710" w:rsidRDefault="00812CA4">
            <w:pPr>
              <w:pStyle w:val="TableParagraph"/>
              <w:ind w:left="100"/>
              <w:rPr>
                <w:spacing w:val="4"/>
                <w:sz w:val="21"/>
              </w:rPr>
            </w:pPr>
            <w:r w:rsidRPr="00545C63">
              <w:rPr>
                <w:spacing w:val="4"/>
                <w:sz w:val="21"/>
              </w:rPr>
              <w:t>あり</w:t>
            </w:r>
          </w:p>
          <w:p w:rsidR="004A4D9D" w:rsidRPr="00545C63" w:rsidRDefault="004A4D9D">
            <w:pPr>
              <w:pStyle w:val="TableParagraph"/>
              <w:ind w:left="100"/>
              <w:rPr>
                <w:sz w:val="21"/>
              </w:rPr>
            </w:pPr>
          </w:p>
        </w:tc>
      </w:tr>
      <w:tr w:rsidR="00F24710" w:rsidRPr="001F54BB">
        <w:trPr>
          <w:trHeight w:val="450"/>
        </w:trPr>
        <w:tc>
          <w:tcPr>
            <w:tcW w:w="389" w:type="dxa"/>
          </w:tcPr>
          <w:p w:rsidR="00F24710" w:rsidRPr="00545C63" w:rsidRDefault="00812CA4">
            <w:pPr>
              <w:pStyle w:val="TableParagraph"/>
              <w:ind w:left="33"/>
              <w:jc w:val="center"/>
              <w:rPr>
                <w:sz w:val="21"/>
              </w:rPr>
            </w:pPr>
            <w:r w:rsidRPr="00545C63">
              <w:rPr>
                <w:sz w:val="21"/>
              </w:rPr>
              <w:t>Ｂ</w:t>
            </w:r>
          </w:p>
        </w:tc>
        <w:tc>
          <w:tcPr>
            <w:tcW w:w="8779" w:type="dxa"/>
          </w:tcPr>
          <w:p w:rsidR="004A4D9D" w:rsidRDefault="00812CA4" w:rsidP="004A4D9D">
            <w:pPr>
              <w:pStyle w:val="TableParagraph"/>
              <w:ind w:left="100"/>
              <w:rPr>
                <w:spacing w:val="14"/>
                <w:sz w:val="21"/>
              </w:rPr>
            </w:pPr>
            <w:r w:rsidRPr="00545C63">
              <w:rPr>
                <w:spacing w:val="14"/>
                <w:sz w:val="21"/>
              </w:rPr>
              <w:t>なし</w:t>
            </w:r>
          </w:p>
          <w:p w:rsidR="00A6752E" w:rsidRPr="004A4D9D" w:rsidRDefault="00A6752E" w:rsidP="00A6752E">
            <w:pPr>
              <w:pStyle w:val="TableParagraph"/>
              <w:rPr>
                <w:spacing w:val="14"/>
                <w:sz w:val="21"/>
              </w:rPr>
            </w:pPr>
          </w:p>
        </w:tc>
      </w:tr>
      <w:tr w:rsidR="00F24710" w:rsidRPr="001F54BB">
        <w:trPr>
          <w:trHeight w:val="335"/>
        </w:trPr>
        <w:tc>
          <w:tcPr>
            <w:tcW w:w="9168" w:type="dxa"/>
            <w:gridSpan w:val="2"/>
            <w:shd w:val="clear" w:color="auto" w:fill="D9D9D9"/>
          </w:tcPr>
          <w:p w:rsidR="00F110EA" w:rsidRDefault="001756D4" w:rsidP="00F110EA">
            <w:pPr>
              <w:pStyle w:val="TableParagraph"/>
              <w:ind w:leftChars="60" w:left="327" w:hangingChars="93" w:hanging="195"/>
              <w:rPr>
                <w:rFonts w:ascii="ＭＳ ゴシック" w:eastAsia="ＭＳ ゴシック"/>
                <w:spacing w:val="17"/>
                <w:sz w:val="21"/>
              </w:rPr>
            </w:pPr>
            <w:r>
              <w:rPr>
                <w:rFonts w:ascii="ＭＳ ゴシック" w:eastAsia="ＭＳ ゴシック" w:hint="eastAsia"/>
                <w:sz w:val="21"/>
              </w:rPr>
              <w:lastRenderedPageBreak/>
              <w:t xml:space="preserve">(5) </w:t>
            </w:r>
            <w:r w:rsidR="004A4D9D" w:rsidRPr="003355A6">
              <w:rPr>
                <w:rFonts w:ascii="ＭＳ ゴシック" w:eastAsia="ＭＳ ゴシック"/>
                <w:spacing w:val="17"/>
                <w:sz w:val="21"/>
              </w:rPr>
              <w:t>【</w:t>
            </w:r>
            <w:r w:rsidR="004A4D9D" w:rsidRPr="003355A6">
              <w:rPr>
                <w:rFonts w:ascii="ＭＳ ゴシック" w:eastAsia="ＭＳ ゴシック" w:hint="eastAsia"/>
                <w:spacing w:val="17"/>
                <w:sz w:val="21"/>
              </w:rPr>
              <w:t>障害者雇用</w:t>
            </w:r>
            <w:r w:rsidR="004A4D9D" w:rsidRPr="003355A6">
              <w:rPr>
                <w:rFonts w:ascii="ＭＳ ゴシック" w:eastAsia="ＭＳ ゴシック"/>
                <w:spacing w:val="17"/>
                <w:sz w:val="21"/>
              </w:rPr>
              <w:t>に関する取組】</w:t>
            </w:r>
          </w:p>
          <w:p w:rsidR="00545C63" w:rsidRPr="00545C63" w:rsidRDefault="00545C63" w:rsidP="00F110EA">
            <w:pPr>
              <w:pStyle w:val="TableParagraph"/>
              <w:ind w:leftChars="60" w:left="132" w:firstLineChars="290" w:firstLine="650"/>
              <w:rPr>
                <w:rFonts w:ascii="ＭＳ ゴシック" w:eastAsia="ＭＳ ゴシック"/>
                <w:spacing w:val="14"/>
                <w:sz w:val="21"/>
              </w:rPr>
            </w:pPr>
            <w:r w:rsidRPr="00545C63">
              <w:rPr>
                <w:rFonts w:ascii="ＭＳ ゴシック" w:eastAsia="ＭＳ ゴシック" w:hint="eastAsia"/>
                <w:spacing w:val="14"/>
                <w:sz w:val="21"/>
              </w:rPr>
              <w:t>障害者雇用促進法に基づく法定雇用率</w:t>
            </w:r>
            <w:r w:rsidRPr="00545C63">
              <w:rPr>
                <w:rFonts w:ascii="ＭＳ ゴシック" w:eastAsia="ＭＳ ゴシック"/>
                <w:spacing w:val="14"/>
                <w:sz w:val="21"/>
              </w:rPr>
              <w:t xml:space="preserve"> 2.3</w:t>
            </w:r>
            <w:r w:rsidR="00F110EA">
              <w:rPr>
                <w:rFonts w:ascii="ＭＳ ゴシック" w:eastAsia="ＭＳ ゴシック"/>
                <w:spacing w:val="14"/>
                <w:sz w:val="21"/>
              </w:rPr>
              <w:t>％</w:t>
            </w:r>
            <w:r w:rsidR="00F110EA">
              <w:rPr>
                <w:rFonts w:ascii="ＭＳ ゴシック" w:eastAsia="ＭＳ ゴシック" w:hint="eastAsia"/>
                <w:spacing w:val="14"/>
                <w:sz w:val="21"/>
              </w:rPr>
              <w:t>を</w:t>
            </w:r>
            <w:r w:rsidRPr="00545C63">
              <w:rPr>
                <w:rFonts w:ascii="ＭＳ ゴシック" w:eastAsia="ＭＳ ゴシック"/>
                <w:spacing w:val="14"/>
                <w:sz w:val="21"/>
              </w:rPr>
              <w:t>達成</w:t>
            </w:r>
            <w:r w:rsidR="00F110EA">
              <w:rPr>
                <w:rFonts w:ascii="ＭＳ ゴシック" w:eastAsia="ＭＳ ゴシック" w:hint="eastAsia"/>
                <w:spacing w:val="14"/>
                <w:sz w:val="21"/>
              </w:rPr>
              <w:t>しているか。</w:t>
            </w:r>
          </w:p>
          <w:p w:rsidR="00F24710" w:rsidRPr="00545C63" w:rsidRDefault="00545C63" w:rsidP="00F110EA">
            <w:pPr>
              <w:pStyle w:val="TableParagraph"/>
              <w:ind w:left="100" w:firstLineChars="284" w:firstLine="636"/>
              <w:rPr>
                <w:rFonts w:ascii="ＭＳ ゴシック" w:eastAsia="ＭＳ ゴシック"/>
                <w:sz w:val="21"/>
              </w:rPr>
            </w:pPr>
            <w:r w:rsidRPr="00545C63">
              <w:rPr>
                <w:rFonts w:ascii="ＭＳ ゴシック" w:eastAsia="ＭＳ ゴシック" w:hint="eastAsia"/>
                <w:spacing w:val="14"/>
                <w:sz w:val="21"/>
              </w:rPr>
              <w:t>（従業員</w:t>
            </w:r>
            <w:r w:rsidRPr="00545C63">
              <w:rPr>
                <w:rFonts w:ascii="ＭＳ ゴシック" w:eastAsia="ＭＳ ゴシック"/>
                <w:spacing w:val="14"/>
                <w:sz w:val="21"/>
              </w:rPr>
              <w:t>43.5人未満の場合は、障害者を1人以上雇用していれば達成）</w:t>
            </w:r>
          </w:p>
        </w:tc>
      </w:tr>
      <w:tr w:rsidR="00F24710" w:rsidRPr="001F54BB">
        <w:trPr>
          <w:trHeight w:val="450"/>
        </w:trPr>
        <w:tc>
          <w:tcPr>
            <w:tcW w:w="389" w:type="dxa"/>
          </w:tcPr>
          <w:p w:rsidR="00F24710" w:rsidRPr="00545C63" w:rsidRDefault="00812CA4">
            <w:pPr>
              <w:pStyle w:val="TableParagraph"/>
              <w:spacing w:before="44"/>
              <w:ind w:left="33"/>
              <w:jc w:val="center"/>
              <w:rPr>
                <w:sz w:val="21"/>
              </w:rPr>
            </w:pPr>
            <w:r w:rsidRPr="00545C63">
              <w:rPr>
                <w:sz w:val="21"/>
              </w:rPr>
              <w:t>Ａ</w:t>
            </w:r>
          </w:p>
        </w:tc>
        <w:tc>
          <w:tcPr>
            <w:tcW w:w="8779" w:type="dxa"/>
          </w:tcPr>
          <w:p w:rsidR="00F24710" w:rsidRPr="00545C63" w:rsidRDefault="00812CA4">
            <w:pPr>
              <w:pStyle w:val="TableParagraph"/>
              <w:spacing w:before="44"/>
              <w:ind w:left="100"/>
              <w:rPr>
                <w:sz w:val="21"/>
              </w:rPr>
            </w:pPr>
            <w:r w:rsidRPr="00545C63">
              <w:rPr>
                <w:spacing w:val="15"/>
                <w:sz w:val="21"/>
              </w:rPr>
              <w:t>達成している</w:t>
            </w:r>
          </w:p>
        </w:tc>
      </w:tr>
      <w:tr w:rsidR="00F24710" w:rsidRPr="001F54BB">
        <w:trPr>
          <w:trHeight w:val="450"/>
        </w:trPr>
        <w:tc>
          <w:tcPr>
            <w:tcW w:w="389" w:type="dxa"/>
          </w:tcPr>
          <w:p w:rsidR="00F24710" w:rsidRPr="00545C63" w:rsidRDefault="00812CA4">
            <w:pPr>
              <w:pStyle w:val="TableParagraph"/>
              <w:ind w:left="33"/>
              <w:jc w:val="center"/>
              <w:rPr>
                <w:sz w:val="21"/>
              </w:rPr>
            </w:pPr>
            <w:r w:rsidRPr="00545C63">
              <w:rPr>
                <w:sz w:val="21"/>
              </w:rPr>
              <w:t>Ｂ</w:t>
            </w:r>
          </w:p>
        </w:tc>
        <w:tc>
          <w:tcPr>
            <w:tcW w:w="8779" w:type="dxa"/>
          </w:tcPr>
          <w:p w:rsidR="00F24710" w:rsidRPr="00545C63" w:rsidRDefault="00812CA4">
            <w:pPr>
              <w:pStyle w:val="TableParagraph"/>
              <w:ind w:left="100"/>
              <w:rPr>
                <w:sz w:val="21"/>
              </w:rPr>
            </w:pPr>
            <w:r w:rsidRPr="00545C63">
              <w:rPr>
                <w:spacing w:val="20"/>
                <w:sz w:val="21"/>
              </w:rPr>
              <w:t>達成していない</w:t>
            </w:r>
          </w:p>
        </w:tc>
      </w:tr>
      <w:tr w:rsidR="00545C63" w:rsidRPr="001F54BB" w:rsidTr="0065241D">
        <w:trPr>
          <w:trHeight w:val="335"/>
        </w:trPr>
        <w:tc>
          <w:tcPr>
            <w:tcW w:w="9168" w:type="dxa"/>
            <w:gridSpan w:val="2"/>
            <w:shd w:val="clear" w:color="auto" w:fill="D9D9D9"/>
          </w:tcPr>
          <w:p w:rsidR="00545C63" w:rsidRPr="001F54BB" w:rsidRDefault="001756D4" w:rsidP="001756D4">
            <w:pPr>
              <w:pStyle w:val="TableParagraph"/>
              <w:ind w:leftChars="82" w:left="566" w:hangingChars="184" w:hanging="386"/>
              <w:rPr>
                <w:rFonts w:ascii="ＭＳ ゴシック" w:eastAsia="ＭＳ ゴシック"/>
                <w:sz w:val="21"/>
                <w:highlight w:val="yellow"/>
              </w:rPr>
            </w:pPr>
            <w:r>
              <w:rPr>
                <w:rFonts w:ascii="ＭＳ ゴシック" w:eastAsia="ＭＳ ゴシック" w:hint="eastAsia"/>
                <w:sz w:val="21"/>
              </w:rPr>
              <w:t xml:space="preserve">(6) </w:t>
            </w:r>
            <w:r w:rsidR="004A4D9D" w:rsidRPr="003355A6">
              <w:rPr>
                <w:rFonts w:ascii="ＭＳ ゴシック" w:eastAsia="ＭＳ ゴシック"/>
                <w:spacing w:val="17"/>
                <w:sz w:val="21"/>
              </w:rPr>
              <w:t>【</w:t>
            </w:r>
            <w:r w:rsidR="004A4D9D" w:rsidRPr="003355A6">
              <w:rPr>
                <w:rFonts w:ascii="ＭＳ ゴシック" w:eastAsia="ＭＳ ゴシック" w:hint="eastAsia"/>
                <w:spacing w:val="17"/>
                <w:sz w:val="21"/>
              </w:rPr>
              <w:t>健康経営</w:t>
            </w:r>
            <w:r w:rsidR="004A4D9D" w:rsidRPr="003355A6">
              <w:rPr>
                <w:rFonts w:ascii="ＭＳ ゴシック" w:eastAsia="ＭＳ ゴシック"/>
                <w:spacing w:val="17"/>
                <w:sz w:val="21"/>
              </w:rPr>
              <w:t>に関する取組】</w:t>
            </w:r>
            <w:r w:rsidR="000A26D4">
              <w:rPr>
                <w:rFonts w:ascii="ＭＳ ゴシック" w:eastAsia="ＭＳ ゴシック" w:hint="eastAsia"/>
                <w:spacing w:val="14"/>
                <w:sz w:val="21"/>
              </w:rPr>
              <w:t>健康経営銘柄、健康経営優良法人（大規模法人・中小規模法人）</w:t>
            </w:r>
            <w:r w:rsidR="00545C63" w:rsidRPr="00545C63">
              <w:rPr>
                <w:rFonts w:ascii="ＭＳ ゴシック" w:eastAsia="ＭＳ ゴシック" w:hint="eastAsia"/>
                <w:spacing w:val="14"/>
                <w:sz w:val="21"/>
              </w:rPr>
              <w:t>、または、横浜健康経営認証の</w:t>
            </w:r>
            <w:r w:rsidR="00545C63" w:rsidRPr="00545C63">
              <w:rPr>
                <w:rFonts w:ascii="ＭＳ ゴシック" w:eastAsia="ＭＳ ゴシック"/>
                <w:spacing w:val="14"/>
                <w:sz w:val="21"/>
              </w:rPr>
              <w:t xml:space="preserve"> AAA クラス・AA </w:t>
            </w:r>
            <w:r w:rsidR="000A26D4">
              <w:rPr>
                <w:rFonts w:ascii="ＭＳ ゴシック" w:eastAsia="ＭＳ ゴシック"/>
                <w:spacing w:val="14"/>
                <w:sz w:val="21"/>
              </w:rPr>
              <w:t>クラスの認証</w:t>
            </w:r>
            <w:r w:rsidR="000A26D4">
              <w:rPr>
                <w:rFonts w:ascii="ＭＳ ゴシック" w:eastAsia="ＭＳ ゴシック" w:hint="eastAsia"/>
                <w:spacing w:val="14"/>
                <w:sz w:val="21"/>
              </w:rPr>
              <w:t>を</w:t>
            </w:r>
            <w:r w:rsidR="00545C63" w:rsidRPr="00545C63">
              <w:rPr>
                <w:rFonts w:ascii="ＭＳ ゴシック" w:eastAsia="ＭＳ ゴシック"/>
                <w:spacing w:val="14"/>
                <w:sz w:val="21"/>
              </w:rPr>
              <w:t>取得</w:t>
            </w:r>
            <w:r w:rsidR="000A26D4">
              <w:rPr>
                <w:rFonts w:ascii="ＭＳ ゴシック" w:eastAsia="ＭＳ ゴシック" w:hint="eastAsia"/>
                <w:spacing w:val="14"/>
                <w:sz w:val="21"/>
              </w:rPr>
              <w:t>しているか。</w:t>
            </w:r>
          </w:p>
        </w:tc>
      </w:tr>
      <w:tr w:rsidR="00545C63" w:rsidRPr="00545C63" w:rsidTr="0065241D">
        <w:trPr>
          <w:trHeight w:val="450"/>
        </w:trPr>
        <w:tc>
          <w:tcPr>
            <w:tcW w:w="389" w:type="dxa"/>
          </w:tcPr>
          <w:p w:rsidR="00545C63" w:rsidRPr="00545C63" w:rsidRDefault="00545C63" w:rsidP="0065241D">
            <w:pPr>
              <w:pStyle w:val="TableParagraph"/>
              <w:spacing w:before="44"/>
              <w:ind w:left="33"/>
              <w:jc w:val="center"/>
              <w:rPr>
                <w:sz w:val="21"/>
              </w:rPr>
            </w:pPr>
            <w:r w:rsidRPr="00545C63">
              <w:rPr>
                <w:sz w:val="21"/>
              </w:rPr>
              <w:t>Ａ</w:t>
            </w:r>
          </w:p>
        </w:tc>
        <w:tc>
          <w:tcPr>
            <w:tcW w:w="8779" w:type="dxa"/>
          </w:tcPr>
          <w:p w:rsidR="00545C63" w:rsidRPr="00545C63" w:rsidRDefault="00545C63" w:rsidP="0065241D">
            <w:pPr>
              <w:pStyle w:val="TableParagraph"/>
              <w:spacing w:before="44"/>
              <w:ind w:left="100"/>
              <w:rPr>
                <w:sz w:val="21"/>
              </w:rPr>
            </w:pPr>
            <w:r>
              <w:rPr>
                <w:rFonts w:hint="eastAsia"/>
                <w:spacing w:val="15"/>
                <w:sz w:val="21"/>
              </w:rPr>
              <w:t>あり</w:t>
            </w:r>
          </w:p>
        </w:tc>
      </w:tr>
      <w:tr w:rsidR="00545C63" w:rsidRPr="00545C63" w:rsidTr="0065241D">
        <w:trPr>
          <w:trHeight w:val="450"/>
        </w:trPr>
        <w:tc>
          <w:tcPr>
            <w:tcW w:w="389" w:type="dxa"/>
          </w:tcPr>
          <w:p w:rsidR="00545C63" w:rsidRPr="00545C63" w:rsidRDefault="00545C63" w:rsidP="0065241D">
            <w:pPr>
              <w:pStyle w:val="TableParagraph"/>
              <w:ind w:left="33"/>
              <w:jc w:val="center"/>
              <w:rPr>
                <w:sz w:val="21"/>
              </w:rPr>
            </w:pPr>
            <w:r w:rsidRPr="00545C63">
              <w:rPr>
                <w:sz w:val="21"/>
              </w:rPr>
              <w:t>Ｂ</w:t>
            </w:r>
          </w:p>
        </w:tc>
        <w:tc>
          <w:tcPr>
            <w:tcW w:w="8779" w:type="dxa"/>
          </w:tcPr>
          <w:p w:rsidR="00545C63" w:rsidRPr="00545C63" w:rsidRDefault="00545C63" w:rsidP="0065241D">
            <w:pPr>
              <w:pStyle w:val="TableParagraph"/>
              <w:ind w:left="100"/>
              <w:rPr>
                <w:sz w:val="21"/>
              </w:rPr>
            </w:pPr>
            <w:r>
              <w:rPr>
                <w:rFonts w:hint="eastAsia"/>
                <w:sz w:val="21"/>
              </w:rPr>
              <w:t>なし</w:t>
            </w:r>
          </w:p>
        </w:tc>
      </w:tr>
    </w:tbl>
    <w:p w:rsidR="00F24710" w:rsidRPr="001F54BB" w:rsidRDefault="00F24710">
      <w:pPr>
        <w:pStyle w:val="a3"/>
        <w:rPr>
          <w:rFonts w:ascii="ＭＳ ゴシック"/>
          <w:b/>
          <w:sz w:val="20"/>
          <w:highlight w:val="yellow"/>
        </w:rPr>
      </w:pPr>
    </w:p>
    <w:p w:rsidR="00F24710" w:rsidRPr="001F54BB" w:rsidRDefault="00F24710">
      <w:pPr>
        <w:pStyle w:val="a3"/>
        <w:rPr>
          <w:rFonts w:ascii="ＭＳ ゴシック"/>
          <w:b/>
          <w:sz w:val="20"/>
          <w:highlight w:val="yellow"/>
        </w:rPr>
      </w:pPr>
    </w:p>
    <w:p w:rsidR="00F24710" w:rsidRPr="00ED5B0F" w:rsidRDefault="00812CA4">
      <w:pPr>
        <w:pStyle w:val="2"/>
        <w:tabs>
          <w:tab w:val="left" w:pos="663"/>
        </w:tabs>
        <w:spacing w:line="524" w:lineRule="exact"/>
        <w:rPr>
          <w:rFonts w:ascii="メイリオ" w:eastAsia="メイリオ"/>
        </w:rPr>
      </w:pPr>
      <w:r w:rsidRPr="00ED5B0F">
        <w:rPr>
          <w:rFonts w:ascii="メイリオ" w:eastAsia="メイリオ"/>
          <w:spacing w:val="-10"/>
        </w:rPr>
        <w:t>５</w:t>
      </w:r>
      <w:r w:rsidRPr="00ED5B0F">
        <w:rPr>
          <w:rFonts w:ascii="メイリオ" w:eastAsia="メイリオ"/>
        </w:rPr>
        <w:tab/>
      </w:r>
      <w:r w:rsidRPr="00ED5B0F">
        <w:rPr>
          <w:rFonts w:ascii="メイリオ" w:eastAsia="メイリオ"/>
          <w:spacing w:val="21"/>
        </w:rPr>
        <w:t>評価結果</w:t>
      </w:r>
    </w:p>
    <w:p w:rsidR="00F24710" w:rsidRPr="00ED5B0F" w:rsidRDefault="00812CA4">
      <w:pPr>
        <w:pStyle w:val="a3"/>
        <w:spacing w:before="92" w:line="304" w:lineRule="auto"/>
        <w:ind w:left="371" w:right="242" w:firstLine="230"/>
        <w:jc w:val="both"/>
      </w:pPr>
      <w:r w:rsidRPr="00ED5B0F">
        <w:rPr>
          <w:spacing w:val="23"/>
        </w:rPr>
        <w:t>評価委員の採点表を集計し、最高点の事業者との契約について指名業者選定委員会に</w:t>
      </w:r>
      <w:r w:rsidRPr="00ED5B0F">
        <w:rPr>
          <w:spacing w:val="19"/>
        </w:rPr>
        <w:t>諮ります。</w:t>
      </w:r>
    </w:p>
    <w:p w:rsidR="00F24710" w:rsidRDefault="00812CA4">
      <w:pPr>
        <w:pStyle w:val="a3"/>
        <w:spacing w:line="302" w:lineRule="auto"/>
        <w:ind w:left="370" w:right="220" w:firstLine="230"/>
        <w:jc w:val="both"/>
      </w:pPr>
      <w:r w:rsidRPr="00ED5B0F">
        <w:rPr>
          <w:spacing w:val="12"/>
        </w:rPr>
        <w:t>評価点が同点となった場合は、審査採点表の２</w:t>
      </w:r>
      <w:r w:rsidR="007373C4" w:rsidRPr="00ED5B0F">
        <w:rPr>
          <w:rFonts w:hint="eastAsia"/>
          <w:spacing w:val="12"/>
        </w:rPr>
        <w:t>(1)～(4)</w:t>
      </w:r>
      <w:r w:rsidRPr="00ED5B0F">
        <w:rPr>
          <w:spacing w:val="16"/>
        </w:rPr>
        <w:t>の合計点で順位</w:t>
      </w:r>
      <w:r w:rsidRPr="00ED5B0F">
        <w:rPr>
          <w:spacing w:val="14"/>
        </w:rPr>
        <w:t>を決定します。ただし、２</w:t>
      </w:r>
      <w:r w:rsidR="007373C4" w:rsidRPr="00ED5B0F">
        <w:rPr>
          <w:rFonts w:hint="eastAsia"/>
          <w:spacing w:val="14"/>
        </w:rPr>
        <w:t>(1)～(4)</w:t>
      </w:r>
      <w:r w:rsidRPr="00ED5B0F">
        <w:rPr>
          <w:spacing w:val="16"/>
        </w:rPr>
        <w:t>の合計点が同点の場合は、くじ引きに</w:t>
      </w:r>
      <w:r w:rsidRPr="00ED5B0F">
        <w:rPr>
          <w:spacing w:val="19"/>
        </w:rPr>
        <w:t>より順位を決定します。</w:t>
      </w:r>
    </w:p>
    <w:sectPr w:rsidR="00F24710">
      <w:type w:val="continuous"/>
      <w:pgSz w:w="11910" w:h="16840"/>
      <w:pgMar w:top="1660" w:right="800" w:bottom="1080" w:left="128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21" w:rsidRDefault="00812CA4">
      <w:r>
        <w:separator/>
      </w:r>
    </w:p>
  </w:endnote>
  <w:endnote w:type="continuationSeparator" w:id="0">
    <w:p w:rsidR="001A2621" w:rsidRDefault="0081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10" w:rsidRDefault="002B6FE0">
    <w:pPr>
      <w:pStyle w:val="a3"/>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299.15pt;margin-top:786.7pt;width:17.6pt;height:12.6pt;z-index:-251658752;mso-position-horizontal-relative:page;mso-position-vertical-relative:page" filled="f" stroked="f">
          <v:textbox inset="0,0,0,0">
            <w:txbxContent>
              <w:p w:rsidR="00F24710" w:rsidRDefault="00812CA4">
                <w:pPr>
                  <w:pStyle w:val="a3"/>
                  <w:spacing w:line="251" w:lineRule="exact"/>
                  <w:ind w:left="60"/>
                </w:pPr>
                <w:r>
                  <w:rPr>
                    <w:spacing w:val="-5"/>
                  </w:rPr>
                  <w:fldChar w:fldCharType="begin"/>
                </w:r>
                <w:r>
                  <w:rPr>
                    <w:spacing w:val="-5"/>
                  </w:rPr>
                  <w:instrText xml:space="preserve"> PAGE </w:instrText>
                </w:r>
                <w:r>
                  <w:rPr>
                    <w:spacing w:val="-5"/>
                  </w:rPr>
                  <w:fldChar w:fldCharType="separate"/>
                </w:r>
                <w:r w:rsidR="002B6FE0">
                  <w:rPr>
                    <w:noProof/>
                    <w:spacing w:val="-5"/>
                  </w:rPr>
                  <w:t>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21" w:rsidRDefault="00812CA4">
      <w:r>
        <w:separator/>
      </w:r>
    </w:p>
  </w:footnote>
  <w:footnote w:type="continuationSeparator" w:id="0">
    <w:p w:rsidR="001A2621" w:rsidRDefault="00812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6E8"/>
    <w:multiLevelType w:val="hybridMultilevel"/>
    <w:tmpl w:val="5816AE2E"/>
    <w:lvl w:ilvl="0" w:tplc="98B629F2">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AC141962">
      <w:numFmt w:val="bullet"/>
      <w:lvlText w:val="•"/>
      <w:lvlJc w:val="left"/>
      <w:pPr>
        <w:ind w:left="1684" w:hanging="409"/>
      </w:pPr>
      <w:rPr>
        <w:rFonts w:hint="default"/>
        <w:lang w:val="en-US" w:eastAsia="ja-JP" w:bidi="ar-SA"/>
      </w:rPr>
    </w:lvl>
    <w:lvl w:ilvl="2" w:tplc="088664AA">
      <w:numFmt w:val="bullet"/>
      <w:lvlText w:val="•"/>
      <w:lvlJc w:val="left"/>
      <w:pPr>
        <w:ind w:left="2588" w:hanging="409"/>
      </w:pPr>
      <w:rPr>
        <w:rFonts w:hint="default"/>
        <w:lang w:val="en-US" w:eastAsia="ja-JP" w:bidi="ar-SA"/>
      </w:rPr>
    </w:lvl>
    <w:lvl w:ilvl="3" w:tplc="56B4CED8">
      <w:numFmt w:val="bullet"/>
      <w:lvlText w:val="•"/>
      <w:lvlJc w:val="left"/>
      <w:pPr>
        <w:ind w:left="3493" w:hanging="409"/>
      </w:pPr>
      <w:rPr>
        <w:rFonts w:hint="default"/>
        <w:lang w:val="en-US" w:eastAsia="ja-JP" w:bidi="ar-SA"/>
      </w:rPr>
    </w:lvl>
    <w:lvl w:ilvl="4" w:tplc="E4D08140">
      <w:numFmt w:val="bullet"/>
      <w:lvlText w:val="•"/>
      <w:lvlJc w:val="left"/>
      <w:pPr>
        <w:ind w:left="4397" w:hanging="409"/>
      </w:pPr>
      <w:rPr>
        <w:rFonts w:hint="default"/>
        <w:lang w:val="en-US" w:eastAsia="ja-JP" w:bidi="ar-SA"/>
      </w:rPr>
    </w:lvl>
    <w:lvl w:ilvl="5" w:tplc="DB5A8EFA">
      <w:numFmt w:val="bullet"/>
      <w:lvlText w:val="•"/>
      <w:lvlJc w:val="left"/>
      <w:pPr>
        <w:ind w:left="5302" w:hanging="409"/>
      </w:pPr>
      <w:rPr>
        <w:rFonts w:hint="default"/>
        <w:lang w:val="en-US" w:eastAsia="ja-JP" w:bidi="ar-SA"/>
      </w:rPr>
    </w:lvl>
    <w:lvl w:ilvl="6" w:tplc="B0EC02E4">
      <w:numFmt w:val="bullet"/>
      <w:lvlText w:val="•"/>
      <w:lvlJc w:val="left"/>
      <w:pPr>
        <w:ind w:left="6206" w:hanging="409"/>
      </w:pPr>
      <w:rPr>
        <w:rFonts w:hint="default"/>
        <w:lang w:val="en-US" w:eastAsia="ja-JP" w:bidi="ar-SA"/>
      </w:rPr>
    </w:lvl>
    <w:lvl w:ilvl="7" w:tplc="2D64AEC4">
      <w:numFmt w:val="bullet"/>
      <w:lvlText w:val="•"/>
      <w:lvlJc w:val="left"/>
      <w:pPr>
        <w:ind w:left="7110" w:hanging="409"/>
      </w:pPr>
      <w:rPr>
        <w:rFonts w:hint="default"/>
        <w:lang w:val="en-US" w:eastAsia="ja-JP" w:bidi="ar-SA"/>
      </w:rPr>
    </w:lvl>
    <w:lvl w:ilvl="8" w:tplc="4184F6DA">
      <w:numFmt w:val="bullet"/>
      <w:lvlText w:val="•"/>
      <w:lvlJc w:val="left"/>
      <w:pPr>
        <w:ind w:left="8015" w:hanging="409"/>
      </w:pPr>
      <w:rPr>
        <w:rFonts w:hint="default"/>
        <w:lang w:val="en-US" w:eastAsia="ja-JP" w:bidi="ar-SA"/>
      </w:rPr>
    </w:lvl>
  </w:abstractNum>
  <w:abstractNum w:abstractNumId="1" w15:restartNumberingAfterBreak="0">
    <w:nsid w:val="0D731831"/>
    <w:multiLevelType w:val="hybridMultilevel"/>
    <w:tmpl w:val="A6A2462C"/>
    <w:lvl w:ilvl="0" w:tplc="7AD6D2A4">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87F445AC">
      <w:numFmt w:val="bullet"/>
      <w:lvlText w:val="•"/>
      <w:lvlJc w:val="left"/>
      <w:pPr>
        <w:ind w:left="1684" w:hanging="409"/>
      </w:pPr>
      <w:rPr>
        <w:rFonts w:hint="default"/>
        <w:lang w:val="en-US" w:eastAsia="ja-JP" w:bidi="ar-SA"/>
      </w:rPr>
    </w:lvl>
    <w:lvl w:ilvl="2" w:tplc="652A736E">
      <w:numFmt w:val="bullet"/>
      <w:lvlText w:val="•"/>
      <w:lvlJc w:val="left"/>
      <w:pPr>
        <w:ind w:left="2588" w:hanging="409"/>
      </w:pPr>
      <w:rPr>
        <w:rFonts w:hint="default"/>
        <w:lang w:val="en-US" w:eastAsia="ja-JP" w:bidi="ar-SA"/>
      </w:rPr>
    </w:lvl>
    <w:lvl w:ilvl="3" w:tplc="A85C3FD2">
      <w:numFmt w:val="bullet"/>
      <w:lvlText w:val="•"/>
      <w:lvlJc w:val="left"/>
      <w:pPr>
        <w:ind w:left="3493" w:hanging="409"/>
      </w:pPr>
      <w:rPr>
        <w:rFonts w:hint="default"/>
        <w:lang w:val="en-US" w:eastAsia="ja-JP" w:bidi="ar-SA"/>
      </w:rPr>
    </w:lvl>
    <w:lvl w:ilvl="4" w:tplc="CE6EF8A2">
      <w:numFmt w:val="bullet"/>
      <w:lvlText w:val="•"/>
      <w:lvlJc w:val="left"/>
      <w:pPr>
        <w:ind w:left="4397" w:hanging="409"/>
      </w:pPr>
      <w:rPr>
        <w:rFonts w:hint="default"/>
        <w:lang w:val="en-US" w:eastAsia="ja-JP" w:bidi="ar-SA"/>
      </w:rPr>
    </w:lvl>
    <w:lvl w:ilvl="5" w:tplc="F52888A6">
      <w:numFmt w:val="bullet"/>
      <w:lvlText w:val="•"/>
      <w:lvlJc w:val="left"/>
      <w:pPr>
        <w:ind w:left="5302" w:hanging="409"/>
      </w:pPr>
      <w:rPr>
        <w:rFonts w:hint="default"/>
        <w:lang w:val="en-US" w:eastAsia="ja-JP" w:bidi="ar-SA"/>
      </w:rPr>
    </w:lvl>
    <w:lvl w:ilvl="6" w:tplc="C8669BF0">
      <w:numFmt w:val="bullet"/>
      <w:lvlText w:val="•"/>
      <w:lvlJc w:val="left"/>
      <w:pPr>
        <w:ind w:left="6206" w:hanging="409"/>
      </w:pPr>
      <w:rPr>
        <w:rFonts w:hint="default"/>
        <w:lang w:val="en-US" w:eastAsia="ja-JP" w:bidi="ar-SA"/>
      </w:rPr>
    </w:lvl>
    <w:lvl w:ilvl="7" w:tplc="F5CEA208">
      <w:numFmt w:val="bullet"/>
      <w:lvlText w:val="•"/>
      <w:lvlJc w:val="left"/>
      <w:pPr>
        <w:ind w:left="7110" w:hanging="409"/>
      </w:pPr>
      <w:rPr>
        <w:rFonts w:hint="default"/>
        <w:lang w:val="en-US" w:eastAsia="ja-JP" w:bidi="ar-SA"/>
      </w:rPr>
    </w:lvl>
    <w:lvl w:ilvl="8" w:tplc="BC3A9038">
      <w:numFmt w:val="bullet"/>
      <w:lvlText w:val="•"/>
      <w:lvlJc w:val="left"/>
      <w:pPr>
        <w:ind w:left="8015" w:hanging="409"/>
      </w:pPr>
      <w:rPr>
        <w:rFonts w:hint="default"/>
        <w:lang w:val="en-US" w:eastAsia="ja-JP" w:bidi="ar-SA"/>
      </w:rPr>
    </w:lvl>
  </w:abstractNum>
  <w:abstractNum w:abstractNumId="2" w15:restartNumberingAfterBreak="0">
    <w:nsid w:val="160902F3"/>
    <w:multiLevelType w:val="hybridMultilevel"/>
    <w:tmpl w:val="C3087A82"/>
    <w:lvl w:ilvl="0" w:tplc="640CB832">
      <w:start w:val="1"/>
      <w:numFmt w:val="decimal"/>
      <w:lvlText w:val="%1."/>
      <w:lvlJc w:val="left"/>
      <w:pPr>
        <w:ind w:left="321" w:hanging="212"/>
      </w:pPr>
      <w:rPr>
        <w:rFonts w:ascii="Century" w:eastAsia="Century" w:hAnsi="Century" w:cs="Century" w:hint="default"/>
        <w:b w:val="0"/>
        <w:bCs w:val="0"/>
        <w:i w:val="0"/>
        <w:iCs w:val="0"/>
        <w:spacing w:val="0"/>
        <w:w w:val="100"/>
        <w:sz w:val="21"/>
        <w:szCs w:val="21"/>
        <w:lang w:val="en-US" w:eastAsia="ja-JP" w:bidi="ar-SA"/>
      </w:rPr>
    </w:lvl>
    <w:lvl w:ilvl="1" w:tplc="CCE02362">
      <w:numFmt w:val="bullet"/>
      <w:lvlText w:val="•"/>
      <w:lvlJc w:val="left"/>
      <w:pPr>
        <w:ind w:left="775" w:hanging="212"/>
      </w:pPr>
      <w:rPr>
        <w:rFonts w:hint="default"/>
        <w:lang w:val="en-US" w:eastAsia="ja-JP" w:bidi="ar-SA"/>
      </w:rPr>
    </w:lvl>
    <w:lvl w:ilvl="2" w:tplc="AB94E3A4">
      <w:numFmt w:val="bullet"/>
      <w:lvlText w:val="•"/>
      <w:lvlJc w:val="left"/>
      <w:pPr>
        <w:ind w:left="1231" w:hanging="212"/>
      </w:pPr>
      <w:rPr>
        <w:rFonts w:hint="default"/>
        <w:lang w:val="en-US" w:eastAsia="ja-JP" w:bidi="ar-SA"/>
      </w:rPr>
    </w:lvl>
    <w:lvl w:ilvl="3" w:tplc="85044A7C">
      <w:numFmt w:val="bullet"/>
      <w:lvlText w:val="•"/>
      <w:lvlJc w:val="left"/>
      <w:pPr>
        <w:ind w:left="1686" w:hanging="212"/>
      </w:pPr>
      <w:rPr>
        <w:rFonts w:hint="default"/>
        <w:lang w:val="en-US" w:eastAsia="ja-JP" w:bidi="ar-SA"/>
      </w:rPr>
    </w:lvl>
    <w:lvl w:ilvl="4" w:tplc="F154D920">
      <w:numFmt w:val="bullet"/>
      <w:lvlText w:val="•"/>
      <w:lvlJc w:val="left"/>
      <w:pPr>
        <w:ind w:left="2142" w:hanging="212"/>
      </w:pPr>
      <w:rPr>
        <w:rFonts w:hint="default"/>
        <w:lang w:val="en-US" w:eastAsia="ja-JP" w:bidi="ar-SA"/>
      </w:rPr>
    </w:lvl>
    <w:lvl w:ilvl="5" w:tplc="521C61AE">
      <w:numFmt w:val="bullet"/>
      <w:lvlText w:val="•"/>
      <w:lvlJc w:val="left"/>
      <w:pPr>
        <w:ind w:left="2598" w:hanging="212"/>
      </w:pPr>
      <w:rPr>
        <w:rFonts w:hint="default"/>
        <w:lang w:val="en-US" w:eastAsia="ja-JP" w:bidi="ar-SA"/>
      </w:rPr>
    </w:lvl>
    <w:lvl w:ilvl="6" w:tplc="DEBC57BC">
      <w:numFmt w:val="bullet"/>
      <w:lvlText w:val="•"/>
      <w:lvlJc w:val="left"/>
      <w:pPr>
        <w:ind w:left="3053" w:hanging="212"/>
      </w:pPr>
      <w:rPr>
        <w:rFonts w:hint="default"/>
        <w:lang w:val="en-US" w:eastAsia="ja-JP" w:bidi="ar-SA"/>
      </w:rPr>
    </w:lvl>
    <w:lvl w:ilvl="7" w:tplc="1B2CE6CC">
      <w:numFmt w:val="bullet"/>
      <w:lvlText w:val="•"/>
      <w:lvlJc w:val="left"/>
      <w:pPr>
        <w:ind w:left="3509" w:hanging="212"/>
      </w:pPr>
      <w:rPr>
        <w:rFonts w:hint="default"/>
        <w:lang w:val="en-US" w:eastAsia="ja-JP" w:bidi="ar-SA"/>
      </w:rPr>
    </w:lvl>
    <w:lvl w:ilvl="8" w:tplc="B13AA174">
      <w:numFmt w:val="bullet"/>
      <w:lvlText w:val="•"/>
      <w:lvlJc w:val="left"/>
      <w:pPr>
        <w:ind w:left="3964" w:hanging="212"/>
      </w:pPr>
      <w:rPr>
        <w:rFonts w:hint="default"/>
        <w:lang w:val="en-US" w:eastAsia="ja-JP" w:bidi="ar-SA"/>
      </w:rPr>
    </w:lvl>
  </w:abstractNum>
  <w:abstractNum w:abstractNumId="3" w15:restartNumberingAfterBreak="0">
    <w:nsid w:val="16B55F98"/>
    <w:multiLevelType w:val="hybridMultilevel"/>
    <w:tmpl w:val="12DA8FF0"/>
    <w:lvl w:ilvl="0" w:tplc="57FA869A">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360CD4D4">
      <w:numFmt w:val="bullet"/>
      <w:lvlText w:val="•"/>
      <w:lvlJc w:val="left"/>
      <w:pPr>
        <w:ind w:left="1684" w:hanging="409"/>
      </w:pPr>
      <w:rPr>
        <w:rFonts w:hint="default"/>
        <w:lang w:val="en-US" w:eastAsia="ja-JP" w:bidi="ar-SA"/>
      </w:rPr>
    </w:lvl>
    <w:lvl w:ilvl="2" w:tplc="5A18D4CA">
      <w:numFmt w:val="bullet"/>
      <w:lvlText w:val="•"/>
      <w:lvlJc w:val="left"/>
      <w:pPr>
        <w:ind w:left="2588" w:hanging="409"/>
      </w:pPr>
      <w:rPr>
        <w:rFonts w:hint="default"/>
        <w:lang w:val="en-US" w:eastAsia="ja-JP" w:bidi="ar-SA"/>
      </w:rPr>
    </w:lvl>
    <w:lvl w:ilvl="3" w:tplc="F33278DC">
      <w:numFmt w:val="bullet"/>
      <w:lvlText w:val="•"/>
      <w:lvlJc w:val="left"/>
      <w:pPr>
        <w:ind w:left="3493" w:hanging="409"/>
      </w:pPr>
      <w:rPr>
        <w:rFonts w:hint="default"/>
        <w:lang w:val="en-US" w:eastAsia="ja-JP" w:bidi="ar-SA"/>
      </w:rPr>
    </w:lvl>
    <w:lvl w:ilvl="4" w:tplc="05002B30">
      <w:numFmt w:val="bullet"/>
      <w:lvlText w:val="•"/>
      <w:lvlJc w:val="left"/>
      <w:pPr>
        <w:ind w:left="4397" w:hanging="409"/>
      </w:pPr>
      <w:rPr>
        <w:rFonts w:hint="default"/>
        <w:lang w:val="en-US" w:eastAsia="ja-JP" w:bidi="ar-SA"/>
      </w:rPr>
    </w:lvl>
    <w:lvl w:ilvl="5" w:tplc="574EAB84">
      <w:numFmt w:val="bullet"/>
      <w:lvlText w:val="•"/>
      <w:lvlJc w:val="left"/>
      <w:pPr>
        <w:ind w:left="5302" w:hanging="409"/>
      </w:pPr>
      <w:rPr>
        <w:rFonts w:hint="default"/>
        <w:lang w:val="en-US" w:eastAsia="ja-JP" w:bidi="ar-SA"/>
      </w:rPr>
    </w:lvl>
    <w:lvl w:ilvl="6" w:tplc="9CE6A860">
      <w:numFmt w:val="bullet"/>
      <w:lvlText w:val="•"/>
      <w:lvlJc w:val="left"/>
      <w:pPr>
        <w:ind w:left="6206" w:hanging="409"/>
      </w:pPr>
      <w:rPr>
        <w:rFonts w:hint="default"/>
        <w:lang w:val="en-US" w:eastAsia="ja-JP" w:bidi="ar-SA"/>
      </w:rPr>
    </w:lvl>
    <w:lvl w:ilvl="7" w:tplc="DCC8854A">
      <w:numFmt w:val="bullet"/>
      <w:lvlText w:val="•"/>
      <w:lvlJc w:val="left"/>
      <w:pPr>
        <w:ind w:left="7110" w:hanging="409"/>
      </w:pPr>
      <w:rPr>
        <w:rFonts w:hint="default"/>
        <w:lang w:val="en-US" w:eastAsia="ja-JP" w:bidi="ar-SA"/>
      </w:rPr>
    </w:lvl>
    <w:lvl w:ilvl="8" w:tplc="CBCCCD0C">
      <w:numFmt w:val="bullet"/>
      <w:lvlText w:val="•"/>
      <w:lvlJc w:val="left"/>
      <w:pPr>
        <w:ind w:left="8015" w:hanging="409"/>
      </w:pPr>
      <w:rPr>
        <w:rFonts w:hint="default"/>
        <w:lang w:val="en-US" w:eastAsia="ja-JP" w:bidi="ar-SA"/>
      </w:rPr>
    </w:lvl>
  </w:abstractNum>
  <w:abstractNum w:abstractNumId="4" w15:restartNumberingAfterBreak="0">
    <w:nsid w:val="1AAC77EC"/>
    <w:multiLevelType w:val="hybridMultilevel"/>
    <w:tmpl w:val="E2F8F24A"/>
    <w:lvl w:ilvl="0" w:tplc="9BE663AE">
      <w:start w:val="1"/>
      <w:numFmt w:val="decimal"/>
      <w:lvlText w:val="(%1)"/>
      <w:lvlJc w:val="left"/>
      <w:pPr>
        <w:ind w:left="779" w:hanging="408"/>
      </w:pPr>
      <w:rPr>
        <w:rFonts w:ascii="Century" w:eastAsia="Century" w:hAnsi="Century" w:cs="Century" w:hint="default"/>
        <w:b w:val="0"/>
        <w:bCs w:val="0"/>
        <w:i w:val="0"/>
        <w:iCs w:val="0"/>
        <w:spacing w:val="0"/>
        <w:w w:val="100"/>
        <w:sz w:val="21"/>
        <w:szCs w:val="21"/>
        <w:lang w:val="en-US" w:eastAsia="ja-JP" w:bidi="ar-SA"/>
      </w:rPr>
    </w:lvl>
    <w:lvl w:ilvl="1" w:tplc="95C64EFC">
      <w:numFmt w:val="bullet"/>
      <w:lvlText w:val="•"/>
      <w:lvlJc w:val="left"/>
      <w:pPr>
        <w:ind w:left="1684" w:hanging="408"/>
      </w:pPr>
      <w:rPr>
        <w:rFonts w:hint="default"/>
        <w:lang w:val="en-US" w:eastAsia="ja-JP" w:bidi="ar-SA"/>
      </w:rPr>
    </w:lvl>
    <w:lvl w:ilvl="2" w:tplc="921EF7D8">
      <w:numFmt w:val="bullet"/>
      <w:lvlText w:val="•"/>
      <w:lvlJc w:val="left"/>
      <w:pPr>
        <w:ind w:left="2588" w:hanging="408"/>
      </w:pPr>
      <w:rPr>
        <w:rFonts w:hint="default"/>
        <w:lang w:val="en-US" w:eastAsia="ja-JP" w:bidi="ar-SA"/>
      </w:rPr>
    </w:lvl>
    <w:lvl w:ilvl="3" w:tplc="E4762606">
      <w:numFmt w:val="bullet"/>
      <w:lvlText w:val="•"/>
      <w:lvlJc w:val="left"/>
      <w:pPr>
        <w:ind w:left="3493" w:hanging="408"/>
      </w:pPr>
      <w:rPr>
        <w:rFonts w:hint="default"/>
        <w:lang w:val="en-US" w:eastAsia="ja-JP" w:bidi="ar-SA"/>
      </w:rPr>
    </w:lvl>
    <w:lvl w:ilvl="4" w:tplc="FEB65A7C">
      <w:numFmt w:val="bullet"/>
      <w:lvlText w:val="•"/>
      <w:lvlJc w:val="left"/>
      <w:pPr>
        <w:ind w:left="4397" w:hanging="408"/>
      </w:pPr>
      <w:rPr>
        <w:rFonts w:hint="default"/>
        <w:lang w:val="en-US" w:eastAsia="ja-JP" w:bidi="ar-SA"/>
      </w:rPr>
    </w:lvl>
    <w:lvl w:ilvl="5" w:tplc="D9F4E89A">
      <w:numFmt w:val="bullet"/>
      <w:lvlText w:val="•"/>
      <w:lvlJc w:val="left"/>
      <w:pPr>
        <w:ind w:left="5302" w:hanging="408"/>
      </w:pPr>
      <w:rPr>
        <w:rFonts w:hint="default"/>
        <w:lang w:val="en-US" w:eastAsia="ja-JP" w:bidi="ar-SA"/>
      </w:rPr>
    </w:lvl>
    <w:lvl w:ilvl="6" w:tplc="1B04DD18">
      <w:numFmt w:val="bullet"/>
      <w:lvlText w:val="•"/>
      <w:lvlJc w:val="left"/>
      <w:pPr>
        <w:ind w:left="6206" w:hanging="408"/>
      </w:pPr>
      <w:rPr>
        <w:rFonts w:hint="default"/>
        <w:lang w:val="en-US" w:eastAsia="ja-JP" w:bidi="ar-SA"/>
      </w:rPr>
    </w:lvl>
    <w:lvl w:ilvl="7" w:tplc="8F36A718">
      <w:numFmt w:val="bullet"/>
      <w:lvlText w:val="•"/>
      <w:lvlJc w:val="left"/>
      <w:pPr>
        <w:ind w:left="7110" w:hanging="408"/>
      </w:pPr>
      <w:rPr>
        <w:rFonts w:hint="default"/>
        <w:lang w:val="en-US" w:eastAsia="ja-JP" w:bidi="ar-SA"/>
      </w:rPr>
    </w:lvl>
    <w:lvl w:ilvl="8" w:tplc="DBA03000">
      <w:numFmt w:val="bullet"/>
      <w:lvlText w:val="•"/>
      <w:lvlJc w:val="left"/>
      <w:pPr>
        <w:ind w:left="8015" w:hanging="408"/>
      </w:pPr>
      <w:rPr>
        <w:rFonts w:hint="default"/>
        <w:lang w:val="en-US" w:eastAsia="ja-JP" w:bidi="ar-SA"/>
      </w:rPr>
    </w:lvl>
  </w:abstractNum>
  <w:abstractNum w:abstractNumId="5" w15:restartNumberingAfterBreak="0">
    <w:nsid w:val="1E5B2E1B"/>
    <w:multiLevelType w:val="hybridMultilevel"/>
    <w:tmpl w:val="07C8F5F4"/>
    <w:lvl w:ilvl="0" w:tplc="39EECF1C">
      <w:start w:val="1"/>
      <w:numFmt w:val="decimal"/>
      <w:lvlText w:val="(%1)"/>
      <w:lvlJc w:val="left"/>
      <w:pPr>
        <w:ind w:left="568" w:hanging="524"/>
      </w:pPr>
      <w:rPr>
        <w:rFonts w:ascii="Century" w:eastAsia="Century" w:hAnsi="Century" w:cs="Century" w:hint="default"/>
        <w:b w:val="0"/>
        <w:bCs w:val="0"/>
        <w:i w:val="0"/>
        <w:iCs w:val="0"/>
        <w:spacing w:val="0"/>
        <w:w w:val="100"/>
        <w:sz w:val="21"/>
        <w:szCs w:val="21"/>
        <w:lang w:val="en-US" w:eastAsia="ja-JP" w:bidi="ar-SA"/>
      </w:rPr>
    </w:lvl>
    <w:lvl w:ilvl="1" w:tplc="FEB64434">
      <w:numFmt w:val="bullet"/>
      <w:lvlText w:val="•"/>
      <w:lvlJc w:val="left"/>
      <w:pPr>
        <w:ind w:left="1486" w:hanging="524"/>
      </w:pPr>
      <w:rPr>
        <w:rFonts w:hint="default"/>
        <w:lang w:val="en-US" w:eastAsia="ja-JP" w:bidi="ar-SA"/>
      </w:rPr>
    </w:lvl>
    <w:lvl w:ilvl="2" w:tplc="F5D6D27E">
      <w:numFmt w:val="bullet"/>
      <w:lvlText w:val="•"/>
      <w:lvlJc w:val="left"/>
      <w:pPr>
        <w:ind w:left="2412" w:hanging="524"/>
      </w:pPr>
      <w:rPr>
        <w:rFonts w:hint="default"/>
        <w:lang w:val="en-US" w:eastAsia="ja-JP" w:bidi="ar-SA"/>
      </w:rPr>
    </w:lvl>
    <w:lvl w:ilvl="3" w:tplc="AEFC9E3E">
      <w:numFmt w:val="bullet"/>
      <w:lvlText w:val="•"/>
      <w:lvlJc w:val="left"/>
      <w:pPr>
        <w:ind w:left="3339" w:hanging="524"/>
      </w:pPr>
      <w:rPr>
        <w:rFonts w:hint="default"/>
        <w:lang w:val="en-US" w:eastAsia="ja-JP" w:bidi="ar-SA"/>
      </w:rPr>
    </w:lvl>
    <w:lvl w:ilvl="4" w:tplc="5DA015B4">
      <w:numFmt w:val="bullet"/>
      <w:lvlText w:val="•"/>
      <w:lvlJc w:val="left"/>
      <w:pPr>
        <w:ind w:left="4265" w:hanging="524"/>
      </w:pPr>
      <w:rPr>
        <w:rFonts w:hint="default"/>
        <w:lang w:val="en-US" w:eastAsia="ja-JP" w:bidi="ar-SA"/>
      </w:rPr>
    </w:lvl>
    <w:lvl w:ilvl="5" w:tplc="EC3AF864">
      <w:numFmt w:val="bullet"/>
      <w:lvlText w:val="•"/>
      <w:lvlJc w:val="left"/>
      <w:pPr>
        <w:ind w:left="5192" w:hanging="524"/>
      </w:pPr>
      <w:rPr>
        <w:rFonts w:hint="default"/>
        <w:lang w:val="en-US" w:eastAsia="ja-JP" w:bidi="ar-SA"/>
      </w:rPr>
    </w:lvl>
    <w:lvl w:ilvl="6" w:tplc="DD22F9BE">
      <w:numFmt w:val="bullet"/>
      <w:lvlText w:val="•"/>
      <w:lvlJc w:val="left"/>
      <w:pPr>
        <w:ind w:left="6118" w:hanging="524"/>
      </w:pPr>
      <w:rPr>
        <w:rFonts w:hint="default"/>
        <w:lang w:val="en-US" w:eastAsia="ja-JP" w:bidi="ar-SA"/>
      </w:rPr>
    </w:lvl>
    <w:lvl w:ilvl="7" w:tplc="A39E8D6A">
      <w:numFmt w:val="bullet"/>
      <w:lvlText w:val="•"/>
      <w:lvlJc w:val="left"/>
      <w:pPr>
        <w:ind w:left="7044" w:hanging="524"/>
      </w:pPr>
      <w:rPr>
        <w:rFonts w:hint="default"/>
        <w:lang w:val="en-US" w:eastAsia="ja-JP" w:bidi="ar-SA"/>
      </w:rPr>
    </w:lvl>
    <w:lvl w:ilvl="8" w:tplc="C57C9CAA">
      <w:numFmt w:val="bullet"/>
      <w:lvlText w:val="•"/>
      <w:lvlJc w:val="left"/>
      <w:pPr>
        <w:ind w:left="7971" w:hanging="524"/>
      </w:pPr>
      <w:rPr>
        <w:rFonts w:hint="default"/>
        <w:lang w:val="en-US" w:eastAsia="ja-JP" w:bidi="ar-SA"/>
      </w:rPr>
    </w:lvl>
  </w:abstractNum>
  <w:abstractNum w:abstractNumId="6" w15:restartNumberingAfterBreak="0">
    <w:nsid w:val="20E825DF"/>
    <w:multiLevelType w:val="hybridMultilevel"/>
    <w:tmpl w:val="131A14AC"/>
    <w:lvl w:ilvl="0" w:tplc="5914BA84">
      <w:start w:val="1"/>
      <w:numFmt w:val="decimal"/>
      <w:lvlText w:val="(%1)"/>
      <w:lvlJc w:val="left"/>
      <w:pPr>
        <w:ind w:left="956" w:hanging="409"/>
      </w:pPr>
      <w:rPr>
        <w:rFonts w:ascii="Century" w:eastAsia="Century" w:hAnsi="Century" w:cs="Century" w:hint="default"/>
        <w:b w:val="0"/>
        <w:bCs w:val="0"/>
        <w:i w:val="0"/>
        <w:iCs w:val="0"/>
        <w:spacing w:val="0"/>
        <w:w w:val="100"/>
        <w:sz w:val="21"/>
        <w:szCs w:val="21"/>
        <w:lang w:val="en-US" w:eastAsia="ja-JP" w:bidi="ar-SA"/>
      </w:rPr>
    </w:lvl>
    <w:lvl w:ilvl="1" w:tplc="05C47BD6">
      <w:numFmt w:val="bullet"/>
      <w:lvlText w:val="•"/>
      <w:lvlJc w:val="left"/>
      <w:pPr>
        <w:ind w:left="1846" w:hanging="409"/>
      </w:pPr>
      <w:rPr>
        <w:rFonts w:hint="default"/>
        <w:lang w:val="en-US" w:eastAsia="ja-JP" w:bidi="ar-SA"/>
      </w:rPr>
    </w:lvl>
    <w:lvl w:ilvl="2" w:tplc="5B1CBB7C">
      <w:numFmt w:val="bullet"/>
      <w:lvlText w:val="•"/>
      <w:lvlJc w:val="left"/>
      <w:pPr>
        <w:ind w:left="2732" w:hanging="409"/>
      </w:pPr>
      <w:rPr>
        <w:rFonts w:hint="default"/>
        <w:lang w:val="en-US" w:eastAsia="ja-JP" w:bidi="ar-SA"/>
      </w:rPr>
    </w:lvl>
    <w:lvl w:ilvl="3" w:tplc="199CD5FC">
      <w:numFmt w:val="bullet"/>
      <w:lvlText w:val="•"/>
      <w:lvlJc w:val="left"/>
      <w:pPr>
        <w:ind w:left="3619" w:hanging="409"/>
      </w:pPr>
      <w:rPr>
        <w:rFonts w:hint="default"/>
        <w:lang w:val="en-US" w:eastAsia="ja-JP" w:bidi="ar-SA"/>
      </w:rPr>
    </w:lvl>
    <w:lvl w:ilvl="4" w:tplc="AF24AD7A">
      <w:numFmt w:val="bullet"/>
      <w:lvlText w:val="•"/>
      <w:lvlJc w:val="left"/>
      <w:pPr>
        <w:ind w:left="4505" w:hanging="409"/>
      </w:pPr>
      <w:rPr>
        <w:rFonts w:hint="default"/>
        <w:lang w:val="en-US" w:eastAsia="ja-JP" w:bidi="ar-SA"/>
      </w:rPr>
    </w:lvl>
    <w:lvl w:ilvl="5" w:tplc="B63227AA">
      <w:numFmt w:val="bullet"/>
      <w:lvlText w:val="•"/>
      <w:lvlJc w:val="left"/>
      <w:pPr>
        <w:ind w:left="5392" w:hanging="409"/>
      </w:pPr>
      <w:rPr>
        <w:rFonts w:hint="default"/>
        <w:lang w:val="en-US" w:eastAsia="ja-JP" w:bidi="ar-SA"/>
      </w:rPr>
    </w:lvl>
    <w:lvl w:ilvl="6" w:tplc="EF6208F8">
      <w:numFmt w:val="bullet"/>
      <w:lvlText w:val="•"/>
      <w:lvlJc w:val="left"/>
      <w:pPr>
        <w:ind w:left="6278" w:hanging="409"/>
      </w:pPr>
      <w:rPr>
        <w:rFonts w:hint="default"/>
        <w:lang w:val="en-US" w:eastAsia="ja-JP" w:bidi="ar-SA"/>
      </w:rPr>
    </w:lvl>
    <w:lvl w:ilvl="7" w:tplc="94540594">
      <w:numFmt w:val="bullet"/>
      <w:lvlText w:val="•"/>
      <w:lvlJc w:val="left"/>
      <w:pPr>
        <w:ind w:left="7164" w:hanging="409"/>
      </w:pPr>
      <w:rPr>
        <w:rFonts w:hint="default"/>
        <w:lang w:val="en-US" w:eastAsia="ja-JP" w:bidi="ar-SA"/>
      </w:rPr>
    </w:lvl>
    <w:lvl w:ilvl="8" w:tplc="40F0C0F0">
      <w:numFmt w:val="bullet"/>
      <w:lvlText w:val="•"/>
      <w:lvlJc w:val="left"/>
      <w:pPr>
        <w:ind w:left="8051" w:hanging="409"/>
      </w:pPr>
      <w:rPr>
        <w:rFonts w:hint="default"/>
        <w:lang w:val="en-US" w:eastAsia="ja-JP" w:bidi="ar-SA"/>
      </w:rPr>
    </w:lvl>
  </w:abstractNum>
  <w:abstractNum w:abstractNumId="7" w15:restartNumberingAfterBreak="0">
    <w:nsid w:val="2FFE5CBA"/>
    <w:multiLevelType w:val="hybridMultilevel"/>
    <w:tmpl w:val="495006D2"/>
    <w:lvl w:ilvl="0" w:tplc="E1203670">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C096E430">
      <w:numFmt w:val="bullet"/>
      <w:lvlText w:val="•"/>
      <w:lvlJc w:val="left"/>
      <w:pPr>
        <w:ind w:left="1684" w:hanging="409"/>
      </w:pPr>
      <w:rPr>
        <w:rFonts w:hint="default"/>
        <w:lang w:val="en-US" w:eastAsia="ja-JP" w:bidi="ar-SA"/>
      </w:rPr>
    </w:lvl>
    <w:lvl w:ilvl="2" w:tplc="AEC2BD6C">
      <w:numFmt w:val="bullet"/>
      <w:lvlText w:val="•"/>
      <w:lvlJc w:val="left"/>
      <w:pPr>
        <w:ind w:left="2588" w:hanging="409"/>
      </w:pPr>
      <w:rPr>
        <w:rFonts w:hint="default"/>
        <w:lang w:val="en-US" w:eastAsia="ja-JP" w:bidi="ar-SA"/>
      </w:rPr>
    </w:lvl>
    <w:lvl w:ilvl="3" w:tplc="58C88916">
      <w:numFmt w:val="bullet"/>
      <w:lvlText w:val="•"/>
      <w:lvlJc w:val="left"/>
      <w:pPr>
        <w:ind w:left="3493" w:hanging="409"/>
      </w:pPr>
      <w:rPr>
        <w:rFonts w:hint="default"/>
        <w:lang w:val="en-US" w:eastAsia="ja-JP" w:bidi="ar-SA"/>
      </w:rPr>
    </w:lvl>
    <w:lvl w:ilvl="4" w:tplc="A84025EA">
      <w:numFmt w:val="bullet"/>
      <w:lvlText w:val="•"/>
      <w:lvlJc w:val="left"/>
      <w:pPr>
        <w:ind w:left="4397" w:hanging="409"/>
      </w:pPr>
      <w:rPr>
        <w:rFonts w:hint="default"/>
        <w:lang w:val="en-US" w:eastAsia="ja-JP" w:bidi="ar-SA"/>
      </w:rPr>
    </w:lvl>
    <w:lvl w:ilvl="5" w:tplc="00D2C298">
      <w:numFmt w:val="bullet"/>
      <w:lvlText w:val="•"/>
      <w:lvlJc w:val="left"/>
      <w:pPr>
        <w:ind w:left="5302" w:hanging="409"/>
      </w:pPr>
      <w:rPr>
        <w:rFonts w:hint="default"/>
        <w:lang w:val="en-US" w:eastAsia="ja-JP" w:bidi="ar-SA"/>
      </w:rPr>
    </w:lvl>
    <w:lvl w:ilvl="6" w:tplc="F95615AE">
      <w:numFmt w:val="bullet"/>
      <w:lvlText w:val="•"/>
      <w:lvlJc w:val="left"/>
      <w:pPr>
        <w:ind w:left="6206" w:hanging="409"/>
      </w:pPr>
      <w:rPr>
        <w:rFonts w:hint="default"/>
        <w:lang w:val="en-US" w:eastAsia="ja-JP" w:bidi="ar-SA"/>
      </w:rPr>
    </w:lvl>
    <w:lvl w:ilvl="7" w:tplc="22BE16B2">
      <w:numFmt w:val="bullet"/>
      <w:lvlText w:val="•"/>
      <w:lvlJc w:val="left"/>
      <w:pPr>
        <w:ind w:left="7110" w:hanging="409"/>
      </w:pPr>
      <w:rPr>
        <w:rFonts w:hint="default"/>
        <w:lang w:val="en-US" w:eastAsia="ja-JP" w:bidi="ar-SA"/>
      </w:rPr>
    </w:lvl>
    <w:lvl w:ilvl="8" w:tplc="EF984B18">
      <w:numFmt w:val="bullet"/>
      <w:lvlText w:val="•"/>
      <w:lvlJc w:val="left"/>
      <w:pPr>
        <w:ind w:left="8015" w:hanging="409"/>
      </w:pPr>
      <w:rPr>
        <w:rFonts w:hint="default"/>
        <w:lang w:val="en-US" w:eastAsia="ja-JP" w:bidi="ar-SA"/>
      </w:rPr>
    </w:lvl>
  </w:abstractNum>
  <w:abstractNum w:abstractNumId="8" w15:restartNumberingAfterBreak="0">
    <w:nsid w:val="31346470"/>
    <w:multiLevelType w:val="hybridMultilevel"/>
    <w:tmpl w:val="BBAE89C6"/>
    <w:lvl w:ilvl="0" w:tplc="0A8859D4">
      <w:start w:val="1"/>
      <w:numFmt w:val="decimal"/>
      <w:lvlText w:val="(%1)"/>
      <w:lvlJc w:val="left"/>
      <w:pPr>
        <w:ind w:left="846" w:hanging="524"/>
      </w:pPr>
      <w:rPr>
        <w:rFonts w:ascii="Century" w:eastAsia="Century" w:hAnsi="Century" w:cs="Century" w:hint="default"/>
        <w:b w:val="0"/>
        <w:bCs w:val="0"/>
        <w:i w:val="0"/>
        <w:iCs w:val="0"/>
        <w:spacing w:val="0"/>
        <w:w w:val="100"/>
        <w:sz w:val="21"/>
        <w:szCs w:val="21"/>
        <w:lang w:val="en-US" w:eastAsia="ja-JP" w:bidi="ar-SA"/>
      </w:rPr>
    </w:lvl>
    <w:lvl w:ilvl="1" w:tplc="AED0D444">
      <w:numFmt w:val="bullet"/>
      <w:lvlText w:val="•"/>
      <w:lvlJc w:val="left"/>
      <w:pPr>
        <w:ind w:left="1738" w:hanging="524"/>
      </w:pPr>
      <w:rPr>
        <w:rFonts w:hint="default"/>
        <w:lang w:val="en-US" w:eastAsia="ja-JP" w:bidi="ar-SA"/>
      </w:rPr>
    </w:lvl>
    <w:lvl w:ilvl="2" w:tplc="AAE22C90">
      <w:numFmt w:val="bullet"/>
      <w:lvlText w:val="•"/>
      <w:lvlJc w:val="left"/>
      <w:pPr>
        <w:ind w:left="2636" w:hanging="524"/>
      </w:pPr>
      <w:rPr>
        <w:rFonts w:hint="default"/>
        <w:lang w:val="en-US" w:eastAsia="ja-JP" w:bidi="ar-SA"/>
      </w:rPr>
    </w:lvl>
    <w:lvl w:ilvl="3" w:tplc="D456888A">
      <w:numFmt w:val="bullet"/>
      <w:lvlText w:val="•"/>
      <w:lvlJc w:val="left"/>
      <w:pPr>
        <w:ind w:left="3535" w:hanging="524"/>
      </w:pPr>
      <w:rPr>
        <w:rFonts w:hint="default"/>
        <w:lang w:val="en-US" w:eastAsia="ja-JP" w:bidi="ar-SA"/>
      </w:rPr>
    </w:lvl>
    <w:lvl w:ilvl="4" w:tplc="B4022B9E">
      <w:numFmt w:val="bullet"/>
      <w:lvlText w:val="•"/>
      <w:lvlJc w:val="left"/>
      <w:pPr>
        <w:ind w:left="4433" w:hanging="524"/>
      </w:pPr>
      <w:rPr>
        <w:rFonts w:hint="default"/>
        <w:lang w:val="en-US" w:eastAsia="ja-JP" w:bidi="ar-SA"/>
      </w:rPr>
    </w:lvl>
    <w:lvl w:ilvl="5" w:tplc="9918D444">
      <w:numFmt w:val="bullet"/>
      <w:lvlText w:val="•"/>
      <w:lvlJc w:val="left"/>
      <w:pPr>
        <w:ind w:left="5332" w:hanging="524"/>
      </w:pPr>
      <w:rPr>
        <w:rFonts w:hint="default"/>
        <w:lang w:val="en-US" w:eastAsia="ja-JP" w:bidi="ar-SA"/>
      </w:rPr>
    </w:lvl>
    <w:lvl w:ilvl="6" w:tplc="AE4C36D0">
      <w:numFmt w:val="bullet"/>
      <w:lvlText w:val="•"/>
      <w:lvlJc w:val="left"/>
      <w:pPr>
        <w:ind w:left="6230" w:hanging="524"/>
      </w:pPr>
      <w:rPr>
        <w:rFonts w:hint="default"/>
        <w:lang w:val="en-US" w:eastAsia="ja-JP" w:bidi="ar-SA"/>
      </w:rPr>
    </w:lvl>
    <w:lvl w:ilvl="7" w:tplc="29786082">
      <w:numFmt w:val="bullet"/>
      <w:lvlText w:val="•"/>
      <w:lvlJc w:val="left"/>
      <w:pPr>
        <w:ind w:left="7128" w:hanging="524"/>
      </w:pPr>
      <w:rPr>
        <w:rFonts w:hint="default"/>
        <w:lang w:val="en-US" w:eastAsia="ja-JP" w:bidi="ar-SA"/>
      </w:rPr>
    </w:lvl>
    <w:lvl w:ilvl="8" w:tplc="E0107990">
      <w:numFmt w:val="bullet"/>
      <w:lvlText w:val="•"/>
      <w:lvlJc w:val="left"/>
      <w:pPr>
        <w:ind w:left="8027" w:hanging="524"/>
      </w:pPr>
      <w:rPr>
        <w:rFonts w:hint="default"/>
        <w:lang w:val="en-US" w:eastAsia="ja-JP" w:bidi="ar-SA"/>
      </w:rPr>
    </w:lvl>
  </w:abstractNum>
  <w:abstractNum w:abstractNumId="9" w15:restartNumberingAfterBreak="0">
    <w:nsid w:val="33417ED1"/>
    <w:multiLevelType w:val="hybridMultilevel"/>
    <w:tmpl w:val="C85E6DF0"/>
    <w:lvl w:ilvl="0" w:tplc="1D9689D6">
      <w:start w:val="1"/>
      <w:numFmt w:val="decimal"/>
      <w:lvlText w:val="(%1)"/>
      <w:lvlJc w:val="left"/>
      <w:pPr>
        <w:ind w:left="894" w:hanging="528"/>
      </w:pPr>
      <w:rPr>
        <w:rFonts w:ascii="Century" w:eastAsia="Century" w:hAnsi="Century" w:cs="Century" w:hint="default"/>
        <w:b w:val="0"/>
        <w:bCs w:val="0"/>
        <w:i w:val="0"/>
        <w:iCs w:val="0"/>
        <w:spacing w:val="0"/>
        <w:w w:val="100"/>
        <w:sz w:val="21"/>
        <w:szCs w:val="21"/>
        <w:lang w:val="en-US" w:eastAsia="ja-JP" w:bidi="ar-SA"/>
      </w:rPr>
    </w:lvl>
    <w:lvl w:ilvl="1" w:tplc="3F8EAF40">
      <w:numFmt w:val="bullet"/>
      <w:lvlText w:val="•"/>
      <w:lvlJc w:val="left"/>
      <w:pPr>
        <w:ind w:left="1792" w:hanging="528"/>
      </w:pPr>
      <w:rPr>
        <w:rFonts w:hint="default"/>
        <w:lang w:val="en-US" w:eastAsia="ja-JP" w:bidi="ar-SA"/>
      </w:rPr>
    </w:lvl>
    <w:lvl w:ilvl="2" w:tplc="C2EC4A2C">
      <w:numFmt w:val="bullet"/>
      <w:lvlText w:val="•"/>
      <w:lvlJc w:val="left"/>
      <w:pPr>
        <w:ind w:left="2684" w:hanging="528"/>
      </w:pPr>
      <w:rPr>
        <w:rFonts w:hint="default"/>
        <w:lang w:val="en-US" w:eastAsia="ja-JP" w:bidi="ar-SA"/>
      </w:rPr>
    </w:lvl>
    <w:lvl w:ilvl="3" w:tplc="FC9CAB4A">
      <w:numFmt w:val="bullet"/>
      <w:lvlText w:val="•"/>
      <w:lvlJc w:val="left"/>
      <w:pPr>
        <w:ind w:left="3577" w:hanging="528"/>
      </w:pPr>
      <w:rPr>
        <w:rFonts w:hint="default"/>
        <w:lang w:val="en-US" w:eastAsia="ja-JP" w:bidi="ar-SA"/>
      </w:rPr>
    </w:lvl>
    <w:lvl w:ilvl="4" w:tplc="A8CC0624">
      <w:numFmt w:val="bullet"/>
      <w:lvlText w:val="•"/>
      <w:lvlJc w:val="left"/>
      <w:pPr>
        <w:ind w:left="4469" w:hanging="528"/>
      </w:pPr>
      <w:rPr>
        <w:rFonts w:hint="default"/>
        <w:lang w:val="en-US" w:eastAsia="ja-JP" w:bidi="ar-SA"/>
      </w:rPr>
    </w:lvl>
    <w:lvl w:ilvl="5" w:tplc="DC844A80">
      <w:numFmt w:val="bullet"/>
      <w:lvlText w:val="•"/>
      <w:lvlJc w:val="left"/>
      <w:pPr>
        <w:ind w:left="5362" w:hanging="528"/>
      </w:pPr>
      <w:rPr>
        <w:rFonts w:hint="default"/>
        <w:lang w:val="en-US" w:eastAsia="ja-JP" w:bidi="ar-SA"/>
      </w:rPr>
    </w:lvl>
    <w:lvl w:ilvl="6" w:tplc="61D23C36">
      <w:numFmt w:val="bullet"/>
      <w:lvlText w:val="•"/>
      <w:lvlJc w:val="left"/>
      <w:pPr>
        <w:ind w:left="6254" w:hanging="528"/>
      </w:pPr>
      <w:rPr>
        <w:rFonts w:hint="default"/>
        <w:lang w:val="en-US" w:eastAsia="ja-JP" w:bidi="ar-SA"/>
      </w:rPr>
    </w:lvl>
    <w:lvl w:ilvl="7" w:tplc="3A7AE338">
      <w:numFmt w:val="bullet"/>
      <w:lvlText w:val="•"/>
      <w:lvlJc w:val="left"/>
      <w:pPr>
        <w:ind w:left="7146" w:hanging="528"/>
      </w:pPr>
      <w:rPr>
        <w:rFonts w:hint="default"/>
        <w:lang w:val="en-US" w:eastAsia="ja-JP" w:bidi="ar-SA"/>
      </w:rPr>
    </w:lvl>
    <w:lvl w:ilvl="8" w:tplc="7CFC7670">
      <w:numFmt w:val="bullet"/>
      <w:lvlText w:val="•"/>
      <w:lvlJc w:val="left"/>
      <w:pPr>
        <w:ind w:left="8039" w:hanging="528"/>
      </w:pPr>
      <w:rPr>
        <w:rFonts w:hint="default"/>
        <w:lang w:val="en-US" w:eastAsia="ja-JP" w:bidi="ar-SA"/>
      </w:rPr>
    </w:lvl>
  </w:abstractNum>
  <w:abstractNum w:abstractNumId="10" w15:restartNumberingAfterBreak="0">
    <w:nsid w:val="58E759A1"/>
    <w:multiLevelType w:val="hybridMultilevel"/>
    <w:tmpl w:val="8D1AAE7E"/>
    <w:lvl w:ilvl="0" w:tplc="ADF03B70">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8702FEEE">
      <w:numFmt w:val="bullet"/>
      <w:lvlText w:val="•"/>
      <w:lvlJc w:val="left"/>
      <w:pPr>
        <w:ind w:left="1684" w:hanging="409"/>
      </w:pPr>
      <w:rPr>
        <w:rFonts w:hint="default"/>
        <w:lang w:val="en-US" w:eastAsia="ja-JP" w:bidi="ar-SA"/>
      </w:rPr>
    </w:lvl>
    <w:lvl w:ilvl="2" w:tplc="778CA044">
      <w:numFmt w:val="bullet"/>
      <w:lvlText w:val="•"/>
      <w:lvlJc w:val="left"/>
      <w:pPr>
        <w:ind w:left="2588" w:hanging="409"/>
      </w:pPr>
      <w:rPr>
        <w:rFonts w:hint="default"/>
        <w:lang w:val="en-US" w:eastAsia="ja-JP" w:bidi="ar-SA"/>
      </w:rPr>
    </w:lvl>
    <w:lvl w:ilvl="3" w:tplc="D4FA02AC">
      <w:numFmt w:val="bullet"/>
      <w:lvlText w:val="•"/>
      <w:lvlJc w:val="left"/>
      <w:pPr>
        <w:ind w:left="3493" w:hanging="409"/>
      </w:pPr>
      <w:rPr>
        <w:rFonts w:hint="default"/>
        <w:lang w:val="en-US" w:eastAsia="ja-JP" w:bidi="ar-SA"/>
      </w:rPr>
    </w:lvl>
    <w:lvl w:ilvl="4" w:tplc="F6FE3238">
      <w:numFmt w:val="bullet"/>
      <w:lvlText w:val="•"/>
      <w:lvlJc w:val="left"/>
      <w:pPr>
        <w:ind w:left="4397" w:hanging="409"/>
      </w:pPr>
      <w:rPr>
        <w:rFonts w:hint="default"/>
        <w:lang w:val="en-US" w:eastAsia="ja-JP" w:bidi="ar-SA"/>
      </w:rPr>
    </w:lvl>
    <w:lvl w:ilvl="5" w:tplc="E65258B4">
      <w:numFmt w:val="bullet"/>
      <w:lvlText w:val="•"/>
      <w:lvlJc w:val="left"/>
      <w:pPr>
        <w:ind w:left="5302" w:hanging="409"/>
      </w:pPr>
      <w:rPr>
        <w:rFonts w:hint="default"/>
        <w:lang w:val="en-US" w:eastAsia="ja-JP" w:bidi="ar-SA"/>
      </w:rPr>
    </w:lvl>
    <w:lvl w:ilvl="6" w:tplc="4EF0BA84">
      <w:numFmt w:val="bullet"/>
      <w:lvlText w:val="•"/>
      <w:lvlJc w:val="left"/>
      <w:pPr>
        <w:ind w:left="6206" w:hanging="409"/>
      </w:pPr>
      <w:rPr>
        <w:rFonts w:hint="default"/>
        <w:lang w:val="en-US" w:eastAsia="ja-JP" w:bidi="ar-SA"/>
      </w:rPr>
    </w:lvl>
    <w:lvl w:ilvl="7" w:tplc="CEF670A0">
      <w:numFmt w:val="bullet"/>
      <w:lvlText w:val="•"/>
      <w:lvlJc w:val="left"/>
      <w:pPr>
        <w:ind w:left="7110" w:hanging="409"/>
      </w:pPr>
      <w:rPr>
        <w:rFonts w:hint="default"/>
        <w:lang w:val="en-US" w:eastAsia="ja-JP" w:bidi="ar-SA"/>
      </w:rPr>
    </w:lvl>
    <w:lvl w:ilvl="8" w:tplc="0EE23B06">
      <w:numFmt w:val="bullet"/>
      <w:lvlText w:val="•"/>
      <w:lvlJc w:val="left"/>
      <w:pPr>
        <w:ind w:left="8015" w:hanging="409"/>
      </w:pPr>
      <w:rPr>
        <w:rFonts w:hint="default"/>
        <w:lang w:val="en-US" w:eastAsia="ja-JP" w:bidi="ar-SA"/>
      </w:rPr>
    </w:lvl>
  </w:abstractNum>
  <w:abstractNum w:abstractNumId="11" w15:restartNumberingAfterBreak="0">
    <w:nsid w:val="60B6735E"/>
    <w:multiLevelType w:val="hybridMultilevel"/>
    <w:tmpl w:val="5360EF92"/>
    <w:lvl w:ilvl="0" w:tplc="5FC0B4D4">
      <w:start w:val="10"/>
      <w:numFmt w:val="decimal"/>
      <w:lvlText w:val="%1"/>
      <w:lvlJc w:val="left"/>
      <w:pPr>
        <w:ind w:left="611" w:hanging="476"/>
      </w:pPr>
      <w:rPr>
        <w:rFonts w:ascii="ＭＳ ゴシック" w:eastAsia="ＭＳ ゴシック" w:hAnsi="ＭＳ ゴシック" w:cs="ＭＳ ゴシック" w:hint="default"/>
        <w:b/>
        <w:bCs/>
        <w:i w:val="0"/>
        <w:iCs w:val="0"/>
        <w:spacing w:val="0"/>
        <w:w w:val="99"/>
        <w:sz w:val="21"/>
        <w:szCs w:val="21"/>
        <w:lang w:val="en-US" w:eastAsia="ja-JP" w:bidi="ar-SA"/>
      </w:rPr>
    </w:lvl>
    <w:lvl w:ilvl="1" w:tplc="C9CC31D0">
      <w:start w:val="1"/>
      <w:numFmt w:val="decimal"/>
      <w:lvlText w:val="(%2)"/>
      <w:lvlJc w:val="left"/>
      <w:pPr>
        <w:ind w:left="1124" w:hanging="524"/>
      </w:pPr>
      <w:rPr>
        <w:rFonts w:ascii="Century" w:eastAsia="Century" w:hAnsi="Century" w:cs="Century" w:hint="default"/>
        <w:b w:val="0"/>
        <w:bCs w:val="0"/>
        <w:i w:val="0"/>
        <w:iCs w:val="0"/>
        <w:spacing w:val="0"/>
        <w:w w:val="100"/>
        <w:sz w:val="21"/>
        <w:szCs w:val="21"/>
        <w:lang w:val="en-US" w:eastAsia="ja-JP" w:bidi="ar-SA"/>
      </w:rPr>
    </w:lvl>
    <w:lvl w:ilvl="2" w:tplc="55B0B7BA">
      <w:numFmt w:val="bullet"/>
      <w:lvlText w:val="•"/>
      <w:lvlJc w:val="left"/>
      <w:pPr>
        <w:ind w:left="1120" w:hanging="524"/>
      </w:pPr>
      <w:rPr>
        <w:rFonts w:hint="default"/>
        <w:lang w:val="en-US" w:eastAsia="ja-JP" w:bidi="ar-SA"/>
      </w:rPr>
    </w:lvl>
    <w:lvl w:ilvl="3" w:tplc="EBA6016A">
      <w:numFmt w:val="bullet"/>
      <w:lvlText w:val="•"/>
      <w:lvlJc w:val="left"/>
      <w:pPr>
        <w:ind w:left="2208" w:hanging="524"/>
      </w:pPr>
      <w:rPr>
        <w:rFonts w:hint="default"/>
        <w:lang w:val="en-US" w:eastAsia="ja-JP" w:bidi="ar-SA"/>
      </w:rPr>
    </w:lvl>
    <w:lvl w:ilvl="4" w:tplc="92368A2A">
      <w:numFmt w:val="bullet"/>
      <w:lvlText w:val="•"/>
      <w:lvlJc w:val="left"/>
      <w:pPr>
        <w:ind w:left="3296" w:hanging="524"/>
      </w:pPr>
      <w:rPr>
        <w:rFonts w:hint="default"/>
        <w:lang w:val="en-US" w:eastAsia="ja-JP" w:bidi="ar-SA"/>
      </w:rPr>
    </w:lvl>
    <w:lvl w:ilvl="5" w:tplc="0BA076FA">
      <w:numFmt w:val="bullet"/>
      <w:lvlText w:val="•"/>
      <w:lvlJc w:val="left"/>
      <w:pPr>
        <w:ind w:left="4384" w:hanging="524"/>
      </w:pPr>
      <w:rPr>
        <w:rFonts w:hint="default"/>
        <w:lang w:val="en-US" w:eastAsia="ja-JP" w:bidi="ar-SA"/>
      </w:rPr>
    </w:lvl>
    <w:lvl w:ilvl="6" w:tplc="EA100BBE">
      <w:numFmt w:val="bullet"/>
      <w:lvlText w:val="•"/>
      <w:lvlJc w:val="left"/>
      <w:pPr>
        <w:ind w:left="5472" w:hanging="524"/>
      </w:pPr>
      <w:rPr>
        <w:rFonts w:hint="default"/>
        <w:lang w:val="en-US" w:eastAsia="ja-JP" w:bidi="ar-SA"/>
      </w:rPr>
    </w:lvl>
    <w:lvl w:ilvl="7" w:tplc="B580A490">
      <w:numFmt w:val="bullet"/>
      <w:lvlText w:val="•"/>
      <w:lvlJc w:val="left"/>
      <w:pPr>
        <w:ind w:left="6560" w:hanging="524"/>
      </w:pPr>
      <w:rPr>
        <w:rFonts w:hint="default"/>
        <w:lang w:val="en-US" w:eastAsia="ja-JP" w:bidi="ar-SA"/>
      </w:rPr>
    </w:lvl>
    <w:lvl w:ilvl="8" w:tplc="B7F480EE">
      <w:numFmt w:val="bullet"/>
      <w:lvlText w:val="•"/>
      <w:lvlJc w:val="left"/>
      <w:pPr>
        <w:ind w:left="7648" w:hanging="524"/>
      </w:pPr>
      <w:rPr>
        <w:rFonts w:hint="default"/>
        <w:lang w:val="en-US" w:eastAsia="ja-JP" w:bidi="ar-SA"/>
      </w:rPr>
    </w:lvl>
  </w:abstractNum>
  <w:abstractNum w:abstractNumId="12" w15:restartNumberingAfterBreak="0">
    <w:nsid w:val="64E865DC"/>
    <w:multiLevelType w:val="hybridMultilevel"/>
    <w:tmpl w:val="00005F5A"/>
    <w:lvl w:ilvl="0" w:tplc="744E5D04">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B4FA639E">
      <w:numFmt w:val="bullet"/>
      <w:lvlText w:val="•"/>
      <w:lvlJc w:val="left"/>
      <w:pPr>
        <w:ind w:left="1684" w:hanging="409"/>
      </w:pPr>
      <w:rPr>
        <w:rFonts w:hint="default"/>
        <w:lang w:val="en-US" w:eastAsia="ja-JP" w:bidi="ar-SA"/>
      </w:rPr>
    </w:lvl>
    <w:lvl w:ilvl="2" w:tplc="071E6C02">
      <w:numFmt w:val="bullet"/>
      <w:lvlText w:val="•"/>
      <w:lvlJc w:val="left"/>
      <w:pPr>
        <w:ind w:left="2588" w:hanging="409"/>
      </w:pPr>
      <w:rPr>
        <w:rFonts w:hint="default"/>
        <w:lang w:val="en-US" w:eastAsia="ja-JP" w:bidi="ar-SA"/>
      </w:rPr>
    </w:lvl>
    <w:lvl w:ilvl="3" w:tplc="1BEECB52">
      <w:numFmt w:val="bullet"/>
      <w:lvlText w:val="•"/>
      <w:lvlJc w:val="left"/>
      <w:pPr>
        <w:ind w:left="3493" w:hanging="409"/>
      </w:pPr>
      <w:rPr>
        <w:rFonts w:hint="default"/>
        <w:lang w:val="en-US" w:eastAsia="ja-JP" w:bidi="ar-SA"/>
      </w:rPr>
    </w:lvl>
    <w:lvl w:ilvl="4" w:tplc="7C6E0280">
      <w:numFmt w:val="bullet"/>
      <w:lvlText w:val="•"/>
      <w:lvlJc w:val="left"/>
      <w:pPr>
        <w:ind w:left="4397" w:hanging="409"/>
      </w:pPr>
      <w:rPr>
        <w:rFonts w:hint="default"/>
        <w:lang w:val="en-US" w:eastAsia="ja-JP" w:bidi="ar-SA"/>
      </w:rPr>
    </w:lvl>
    <w:lvl w:ilvl="5" w:tplc="51186C60">
      <w:numFmt w:val="bullet"/>
      <w:lvlText w:val="•"/>
      <w:lvlJc w:val="left"/>
      <w:pPr>
        <w:ind w:left="5302" w:hanging="409"/>
      </w:pPr>
      <w:rPr>
        <w:rFonts w:hint="default"/>
        <w:lang w:val="en-US" w:eastAsia="ja-JP" w:bidi="ar-SA"/>
      </w:rPr>
    </w:lvl>
    <w:lvl w:ilvl="6" w:tplc="415CD8A4">
      <w:numFmt w:val="bullet"/>
      <w:lvlText w:val="•"/>
      <w:lvlJc w:val="left"/>
      <w:pPr>
        <w:ind w:left="6206" w:hanging="409"/>
      </w:pPr>
      <w:rPr>
        <w:rFonts w:hint="default"/>
        <w:lang w:val="en-US" w:eastAsia="ja-JP" w:bidi="ar-SA"/>
      </w:rPr>
    </w:lvl>
    <w:lvl w:ilvl="7" w:tplc="BBA8AEF2">
      <w:numFmt w:val="bullet"/>
      <w:lvlText w:val="•"/>
      <w:lvlJc w:val="left"/>
      <w:pPr>
        <w:ind w:left="7110" w:hanging="409"/>
      </w:pPr>
      <w:rPr>
        <w:rFonts w:hint="default"/>
        <w:lang w:val="en-US" w:eastAsia="ja-JP" w:bidi="ar-SA"/>
      </w:rPr>
    </w:lvl>
    <w:lvl w:ilvl="8" w:tplc="27B821A4">
      <w:numFmt w:val="bullet"/>
      <w:lvlText w:val="•"/>
      <w:lvlJc w:val="left"/>
      <w:pPr>
        <w:ind w:left="8015" w:hanging="409"/>
      </w:pPr>
      <w:rPr>
        <w:rFonts w:hint="default"/>
        <w:lang w:val="en-US" w:eastAsia="ja-JP" w:bidi="ar-SA"/>
      </w:rPr>
    </w:lvl>
  </w:abstractNum>
  <w:abstractNum w:abstractNumId="13" w15:restartNumberingAfterBreak="0">
    <w:nsid w:val="65A94B49"/>
    <w:multiLevelType w:val="hybridMultilevel"/>
    <w:tmpl w:val="D864F77C"/>
    <w:lvl w:ilvl="0" w:tplc="16E47AF2">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3C9A6F1A">
      <w:numFmt w:val="bullet"/>
      <w:lvlText w:val="•"/>
      <w:lvlJc w:val="left"/>
      <w:pPr>
        <w:ind w:left="1684" w:hanging="409"/>
      </w:pPr>
      <w:rPr>
        <w:rFonts w:hint="default"/>
        <w:lang w:val="en-US" w:eastAsia="ja-JP" w:bidi="ar-SA"/>
      </w:rPr>
    </w:lvl>
    <w:lvl w:ilvl="2" w:tplc="DB2A9A5A">
      <w:numFmt w:val="bullet"/>
      <w:lvlText w:val="•"/>
      <w:lvlJc w:val="left"/>
      <w:pPr>
        <w:ind w:left="2588" w:hanging="409"/>
      </w:pPr>
      <w:rPr>
        <w:rFonts w:hint="default"/>
        <w:lang w:val="en-US" w:eastAsia="ja-JP" w:bidi="ar-SA"/>
      </w:rPr>
    </w:lvl>
    <w:lvl w:ilvl="3" w:tplc="E79629EE">
      <w:numFmt w:val="bullet"/>
      <w:lvlText w:val="•"/>
      <w:lvlJc w:val="left"/>
      <w:pPr>
        <w:ind w:left="3493" w:hanging="409"/>
      </w:pPr>
      <w:rPr>
        <w:rFonts w:hint="default"/>
        <w:lang w:val="en-US" w:eastAsia="ja-JP" w:bidi="ar-SA"/>
      </w:rPr>
    </w:lvl>
    <w:lvl w:ilvl="4" w:tplc="E27AF2E2">
      <w:numFmt w:val="bullet"/>
      <w:lvlText w:val="•"/>
      <w:lvlJc w:val="left"/>
      <w:pPr>
        <w:ind w:left="4397" w:hanging="409"/>
      </w:pPr>
      <w:rPr>
        <w:rFonts w:hint="default"/>
        <w:lang w:val="en-US" w:eastAsia="ja-JP" w:bidi="ar-SA"/>
      </w:rPr>
    </w:lvl>
    <w:lvl w:ilvl="5" w:tplc="7E40E486">
      <w:numFmt w:val="bullet"/>
      <w:lvlText w:val="•"/>
      <w:lvlJc w:val="left"/>
      <w:pPr>
        <w:ind w:left="5302" w:hanging="409"/>
      </w:pPr>
      <w:rPr>
        <w:rFonts w:hint="default"/>
        <w:lang w:val="en-US" w:eastAsia="ja-JP" w:bidi="ar-SA"/>
      </w:rPr>
    </w:lvl>
    <w:lvl w:ilvl="6" w:tplc="7CAA27FE">
      <w:numFmt w:val="bullet"/>
      <w:lvlText w:val="•"/>
      <w:lvlJc w:val="left"/>
      <w:pPr>
        <w:ind w:left="6206" w:hanging="409"/>
      </w:pPr>
      <w:rPr>
        <w:rFonts w:hint="default"/>
        <w:lang w:val="en-US" w:eastAsia="ja-JP" w:bidi="ar-SA"/>
      </w:rPr>
    </w:lvl>
    <w:lvl w:ilvl="7" w:tplc="9948CC06">
      <w:numFmt w:val="bullet"/>
      <w:lvlText w:val="•"/>
      <w:lvlJc w:val="left"/>
      <w:pPr>
        <w:ind w:left="7110" w:hanging="409"/>
      </w:pPr>
      <w:rPr>
        <w:rFonts w:hint="default"/>
        <w:lang w:val="en-US" w:eastAsia="ja-JP" w:bidi="ar-SA"/>
      </w:rPr>
    </w:lvl>
    <w:lvl w:ilvl="8" w:tplc="8E56E506">
      <w:numFmt w:val="bullet"/>
      <w:lvlText w:val="•"/>
      <w:lvlJc w:val="left"/>
      <w:pPr>
        <w:ind w:left="8015" w:hanging="409"/>
      </w:pPr>
      <w:rPr>
        <w:rFonts w:hint="default"/>
        <w:lang w:val="en-US" w:eastAsia="ja-JP" w:bidi="ar-SA"/>
      </w:rPr>
    </w:lvl>
  </w:abstractNum>
  <w:abstractNum w:abstractNumId="14" w15:restartNumberingAfterBreak="0">
    <w:nsid w:val="6F766183"/>
    <w:multiLevelType w:val="hybridMultilevel"/>
    <w:tmpl w:val="54C6A4B2"/>
    <w:lvl w:ilvl="0" w:tplc="EA6A8824">
      <w:start w:val="1"/>
      <w:numFmt w:val="decimal"/>
      <w:lvlText w:val="(%1)"/>
      <w:lvlJc w:val="left"/>
      <w:pPr>
        <w:ind w:left="779" w:hanging="408"/>
      </w:pPr>
      <w:rPr>
        <w:rFonts w:ascii="Century" w:eastAsia="Century" w:hAnsi="Century" w:cs="Century" w:hint="default"/>
        <w:b w:val="0"/>
        <w:bCs w:val="0"/>
        <w:i w:val="0"/>
        <w:iCs w:val="0"/>
        <w:spacing w:val="0"/>
        <w:w w:val="100"/>
        <w:sz w:val="21"/>
        <w:szCs w:val="21"/>
        <w:lang w:val="en-US" w:eastAsia="ja-JP" w:bidi="ar-SA"/>
      </w:rPr>
    </w:lvl>
    <w:lvl w:ilvl="1" w:tplc="4F248D72">
      <w:numFmt w:val="bullet"/>
      <w:lvlText w:val="•"/>
      <w:lvlJc w:val="left"/>
      <w:pPr>
        <w:ind w:left="1684" w:hanging="408"/>
      </w:pPr>
      <w:rPr>
        <w:rFonts w:hint="default"/>
        <w:lang w:val="en-US" w:eastAsia="ja-JP" w:bidi="ar-SA"/>
      </w:rPr>
    </w:lvl>
    <w:lvl w:ilvl="2" w:tplc="C4BCF128">
      <w:numFmt w:val="bullet"/>
      <w:lvlText w:val="•"/>
      <w:lvlJc w:val="left"/>
      <w:pPr>
        <w:ind w:left="2588" w:hanging="408"/>
      </w:pPr>
      <w:rPr>
        <w:rFonts w:hint="default"/>
        <w:lang w:val="en-US" w:eastAsia="ja-JP" w:bidi="ar-SA"/>
      </w:rPr>
    </w:lvl>
    <w:lvl w:ilvl="3" w:tplc="1910E182">
      <w:numFmt w:val="bullet"/>
      <w:lvlText w:val="•"/>
      <w:lvlJc w:val="left"/>
      <w:pPr>
        <w:ind w:left="3493" w:hanging="408"/>
      </w:pPr>
      <w:rPr>
        <w:rFonts w:hint="default"/>
        <w:lang w:val="en-US" w:eastAsia="ja-JP" w:bidi="ar-SA"/>
      </w:rPr>
    </w:lvl>
    <w:lvl w:ilvl="4" w:tplc="B3DC76D4">
      <w:numFmt w:val="bullet"/>
      <w:lvlText w:val="•"/>
      <w:lvlJc w:val="left"/>
      <w:pPr>
        <w:ind w:left="4397" w:hanging="408"/>
      </w:pPr>
      <w:rPr>
        <w:rFonts w:hint="default"/>
        <w:lang w:val="en-US" w:eastAsia="ja-JP" w:bidi="ar-SA"/>
      </w:rPr>
    </w:lvl>
    <w:lvl w:ilvl="5" w:tplc="1E24CE02">
      <w:numFmt w:val="bullet"/>
      <w:lvlText w:val="•"/>
      <w:lvlJc w:val="left"/>
      <w:pPr>
        <w:ind w:left="5302" w:hanging="408"/>
      </w:pPr>
      <w:rPr>
        <w:rFonts w:hint="default"/>
        <w:lang w:val="en-US" w:eastAsia="ja-JP" w:bidi="ar-SA"/>
      </w:rPr>
    </w:lvl>
    <w:lvl w:ilvl="6" w:tplc="BFB074A0">
      <w:numFmt w:val="bullet"/>
      <w:lvlText w:val="•"/>
      <w:lvlJc w:val="left"/>
      <w:pPr>
        <w:ind w:left="6206" w:hanging="408"/>
      </w:pPr>
      <w:rPr>
        <w:rFonts w:hint="default"/>
        <w:lang w:val="en-US" w:eastAsia="ja-JP" w:bidi="ar-SA"/>
      </w:rPr>
    </w:lvl>
    <w:lvl w:ilvl="7" w:tplc="8E04C8BC">
      <w:numFmt w:val="bullet"/>
      <w:lvlText w:val="•"/>
      <w:lvlJc w:val="left"/>
      <w:pPr>
        <w:ind w:left="7110" w:hanging="408"/>
      </w:pPr>
      <w:rPr>
        <w:rFonts w:hint="default"/>
        <w:lang w:val="en-US" w:eastAsia="ja-JP" w:bidi="ar-SA"/>
      </w:rPr>
    </w:lvl>
    <w:lvl w:ilvl="8" w:tplc="6F9C3C48">
      <w:numFmt w:val="bullet"/>
      <w:lvlText w:val="•"/>
      <w:lvlJc w:val="left"/>
      <w:pPr>
        <w:ind w:left="8015" w:hanging="408"/>
      </w:pPr>
      <w:rPr>
        <w:rFonts w:hint="default"/>
        <w:lang w:val="en-US" w:eastAsia="ja-JP" w:bidi="ar-SA"/>
      </w:rPr>
    </w:lvl>
  </w:abstractNum>
  <w:abstractNum w:abstractNumId="15" w15:restartNumberingAfterBreak="0">
    <w:nsid w:val="6FCB1F5A"/>
    <w:multiLevelType w:val="hybridMultilevel"/>
    <w:tmpl w:val="D2721CD4"/>
    <w:lvl w:ilvl="0" w:tplc="76262394">
      <w:start w:val="1"/>
      <w:numFmt w:val="decimal"/>
      <w:lvlText w:val="(%1)"/>
      <w:lvlJc w:val="left"/>
      <w:pPr>
        <w:ind w:left="601" w:hanging="528"/>
      </w:pPr>
      <w:rPr>
        <w:rFonts w:ascii="Century" w:eastAsia="Century" w:hAnsi="Century" w:cs="Century" w:hint="default"/>
        <w:b w:val="0"/>
        <w:bCs w:val="0"/>
        <w:i w:val="0"/>
        <w:iCs w:val="0"/>
        <w:spacing w:val="0"/>
        <w:w w:val="100"/>
        <w:sz w:val="21"/>
        <w:szCs w:val="21"/>
        <w:lang w:val="en-US" w:eastAsia="ja-JP" w:bidi="ar-SA"/>
      </w:rPr>
    </w:lvl>
    <w:lvl w:ilvl="1" w:tplc="6E4030EA">
      <w:start w:val="1"/>
      <w:numFmt w:val="decimal"/>
      <w:lvlText w:val="(%2)"/>
      <w:lvlJc w:val="left"/>
      <w:pPr>
        <w:ind w:left="601" w:hanging="409"/>
      </w:pPr>
      <w:rPr>
        <w:rFonts w:ascii="Century" w:eastAsia="Century" w:hAnsi="Century" w:cs="Century" w:hint="default"/>
        <w:b w:val="0"/>
        <w:bCs w:val="0"/>
        <w:i w:val="0"/>
        <w:iCs w:val="0"/>
        <w:spacing w:val="0"/>
        <w:w w:val="100"/>
        <w:sz w:val="21"/>
        <w:szCs w:val="21"/>
        <w:lang w:val="en-US" w:eastAsia="ja-JP" w:bidi="ar-SA"/>
      </w:rPr>
    </w:lvl>
    <w:lvl w:ilvl="2" w:tplc="0B82D538">
      <w:numFmt w:val="bullet"/>
      <w:lvlText w:val="•"/>
      <w:lvlJc w:val="left"/>
      <w:pPr>
        <w:ind w:left="2444" w:hanging="409"/>
      </w:pPr>
      <w:rPr>
        <w:rFonts w:hint="default"/>
        <w:lang w:val="en-US" w:eastAsia="ja-JP" w:bidi="ar-SA"/>
      </w:rPr>
    </w:lvl>
    <w:lvl w:ilvl="3" w:tplc="50424B12">
      <w:numFmt w:val="bullet"/>
      <w:lvlText w:val="•"/>
      <w:lvlJc w:val="left"/>
      <w:pPr>
        <w:ind w:left="3367" w:hanging="409"/>
      </w:pPr>
      <w:rPr>
        <w:rFonts w:hint="default"/>
        <w:lang w:val="en-US" w:eastAsia="ja-JP" w:bidi="ar-SA"/>
      </w:rPr>
    </w:lvl>
    <w:lvl w:ilvl="4" w:tplc="4B5A1C78">
      <w:numFmt w:val="bullet"/>
      <w:lvlText w:val="•"/>
      <w:lvlJc w:val="left"/>
      <w:pPr>
        <w:ind w:left="4289" w:hanging="409"/>
      </w:pPr>
      <w:rPr>
        <w:rFonts w:hint="default"/>
        <w:lang w:val="en-US" w:eastAsia="ja-JP" w:bidi="ar-SA"/>
      </w:rPr>
    </w:lvl>
    <w:lvl w:ilvl="5" w:tplc="A112B8EE">
      <w:numFmt w:val="bullet"/>
      <w:lvlText w:val="•"/>
      <w:lvlJc w:val="left"/>
      <w:pPr>
        <w:ind w:left="5212" w:hanging="409"/>
      </w:pPr>
      <w:rPr>
        <w:rFonts w:hint="default"/>
        <w:lang w:val="en-US" w:eastAsia="ja-JP" w:bidi="ar-SA"/>
      </w:rPr>
    </w:lvl>
    <w:lvl w:ilvl="6" w:tplc="18E20496">
      <w:numFmt w:val="bullet"/>
      <w:lvlText w:val="•"/>
      <w:lvlJc w:val="left"/>
      <w:pPr>
        <w:ind w:left="6134" w:hanging="409"/>
      </w:pPr>
      <w:rPr>
        <w:rFonts w:hint="default"/>
        <w:lang w:val="en-US" w:eastAsia="ja-JP" w:bidi="ar-SA"/>
      </w:rPr>
    </w:lvl>
    <w:lvl w:ilvl="7" w:tplc="61D4664E">
      <w:numFmt w:val="bullet"/>
      <w:lvlText w:val="•"/>
      <w:lvlJc w:val="left"/>
      <w:pPr>
        <w:ind w:left="7056" w:hanging="409"/>
      </w:pPr>
      <w:rPr>
        <w:rFonts w:hint="default"/>
        <w:lang w:val="en-US" w:eastAsia="ja-JP" w:bidi="ar-SA"/>
      </w:rPr>
    </w:lvl>
    <w:lvl w:ilvl="8" w:tplc="5238BB6A">
      <w:numFmt w:val="bullet"/>
      <w:lvlText w:val="•"/>
      <w:lvlJc w:val="left"/>
      <w:pPr>
        <w:ind w:left="7979" w:hanging="409"/>
      </w:pPr>
      <w:rPr>
        <w:rFonts w:hint="default"/>
        <w:lang w:val="en-US" w:eastAsia="ja-JP" w:bidi="ar-SA"/>
      </w:rPr>
    </w:lvl>
  </w:abstractNum>
  <w:abstractNum w:abstractNumId="16" w15:restartNumberingAfterBreak="0">
    <w:nsid w:val="74070EC2"/>
    <w:multiLevelType w:val="hybridMultilevel"/>
    <w:tmpl w:val="909E9DB6"/>
    <w:lvl w:ilvl="0" w:tplc="C6D43DEE">
      <w:start w:val="1"/>
      <w:numFmt w:val="decimal"/>
      <w:lvlText w:val="(%1)"/>
      <w:lvlJc w:val="left"/>
      <w:pPr>
        <w:ind w:left="779" w:hanging="408"/>
      </w:pPr>
      <w:rPr>
        <w:rFonts w:ascii="Century" w:eastAsia="Century" w:hAnsi="Century" w:cs="Century" w:hint="default"/>
        <w:b w:val="0"/>
        <w:bCs w:val="0"/>
        <w:i w:val="0"/>
        <w:iCs w:val="0"/>
        <w:spacing w:val="0"/>
        <w:w w:val="100"/>
        <w:sz w:val="21"/>
        <w:szCs w:val="21"/>
        <w:lang w:val="en-US" w:eastAsia="ja-JP" w:bidi="ar-SA"/>
      </w:rPr>
    </w:lvl>
    <w:lvl w:ilvl="1" w:tplc="46A6A794">
      <w:numFmt w:val="bullet"/>
      <w:lvlText w:val="•"/>
      <w:lvlJc w:val="left"/>
      <w:pPr>
        <w:ind w:left="1684" w:hanging="408"/>
      </w:pPr>
      <w:rPr>
        <w:rFonts w:hint="default"/>
        <w:lang w:val="en-US" w:eastAsia="ja-JP" w:bidi="ar-SA"/>
      </w:rPr>
    </w:lvl>
    <w:lvl w:ilvl="2" w:tplc="5CACA676">
      <w:numFmt w:val="bullet"/>
      <w:lvlText w:val="•"/>
      <w:lvlJc w:val="left"/>
      <w:pPr>
        <w:ind w:left="2588" w:hanging="408"/>
      </w:pPr>
      <w:rPr>
        <w:rFonts w:hint="default"/>
        <w:lang w:val="en-US" w:eastAsia="ja-JP" w:bidi="ar-SA"/>
      </w:rPr>
    </w:lvl>
    <w:lvl w:ilvl="3" w:tplc="A89CFB7A">
      <w:numFmt w:val="bullet"/>
      <w:lvlText w:val="•"/>
      <w:lvlJc w:val="left"/>
      <w:pPr>
        <w:ind w:left="3493" w:hanging="408"/>
      </w:pPr>
      <w:rPr>
        <w:rFonts w:hint="default"/>
        <w:lang w:val="en-US" w:eastAsia="ja-JP" w:bidi="ar-SA"/>
      </w:rPr>
    </w:lvl>
    <w:lvl w:ilvl="4" w:tplc="32E616EE">
      <w:numFmt w:val="bullet"/>
      <w:lvlText w:val="•"/>
      <w:lvlJc w:val="left"/>
      <w:pPr>
        <w:ind w:left="4397" w:hanging="408"/>
      </w:pPr>
      <w:rPr>
        <w:rFonts w:hint="default"/>
        <w:lang w:val="en-US" w:eastAsia="ja-JP" w:bidi="ar-SA"/>
      </w:rPr>
    </w:lvl>
    <w:lvl w:ilvl="5" w:tplc="09820E2A">
      <w:numFmt w:val="bullet"/>
      <w:lvlText w:val="•"/>
      <w:lvlJc w:val="left"/>
      <w:pPr>
        <w:ind w:left="5302" w:hanging="408"/>
      </w:pPr>
      <w:rPr>
        <w:rFonts w:hint="default"/>
        <w:lang w:val="en-US" w:eastAsia="ja-JP" w:bidi="ar-SA"/>
      </w:rPr>
    </w:lvl>
    <w:lvl w:ilvl="6" w:tplc="B6740E96">
      <w:numFmt w:val="bullet"/>
      <w:lvlText w:val="•"/>
      <w:lvlJc w:val="left"/>
      <w:pPr>
        <w:ind w:left="6206" w:hanging="408"/>
      </w:pPr>
      <w:rPr>
        <w:rFonts w:hint="default"/>
        <w:lang w:val="en-US" w:eastAsia="ja-JP" w:bidi="ar-SA"/>
      </w:rPr>
    </w:lvl>
    <w:lvl w:ilvl="7" w:tplc="16504574">
      <w:numFmt w:val="bullet"/>
      <w:lvlText w:val="•"/>
      <w:lvlJc w:val="left"/>
      <w:pPr>
        <w:ind w:left="7110" w:hanging="408"/>
      </w:pPr>
      <w:rPr>
        <w:rFonts w:hint="default"/>
        <w:lang w:val="en-US" w:eastAsia="ja-JP" w:bidi="ar-SA"/>
      </w:rPr>
    </w:lvl>
    <w:lvl w:ilvl="8" w:tplc="E0DE5D4A">
      <w:numFmt w:val="bullet"/>
      <w:lvlText w:val="•"/>
      <w:lvlJc w:val="left"/>
      <w:pPr>
        <w:ind w:left="8015" w:hanging="408"/>
      </w:pPr>
      <w:rPr>
        <w:rFonts w:hint="default"/>
        <w:lang w:val="en-US" w:eastAsia="ja-JP" w:bidi="ar-SA"/>
      </w:rPr>
    </w:lvl>
  </w:abstractNum>
  <w:abstractNum w:abstractNumId="17" w15:restartNumberingAfterBreak="0">
    <w:nsid w:val="7F8F6F06"/>
    <w:multiLevelType w:val="hybridMultilevel"/>
    <w:tmpl w:val="FB6E2D4C"/>
    <w:lvl w:ilvl="0" w:tplc="323A318C">
      <w:start w:val="1"/>
      <w:numFmt w:val="decimal"/>
      <w:lvlText w:val="(%1)"/>
      <w:lvlJc w:val="left"/>
      <w:pPr>
        <w:ind w:left="923" w:hanging="524"/>
      </w:pPr>
      <w:rPr>
        <w:rFonts w:ascii="Century" w:eastAsia="Century" w:hAnsi="Century" w:cs="Century" w:hint="default"/>
        <w:b w:val="0"/>
        <w:bCs w:val="0"/>
        <w:i w:val="0"/>
        <w:iCs w:val="0"/>
        <w:spacing w:val="0"/>
        <w:w w:val="100"/>
        <w:sz w:val="21"/>
        <w:szCs w:val="21"/>
        <w:lang w:val="en-US" w:eastAsia="ja-JP" w:bidi="ar-SA"/>
      </w:rPr>
    </w:lvl>
    <w:lvl w:ilvl="1" w:tplc="27961730">
      <w:numFmt w:val="bullet"/>
      <w:lvlText w:val="•"/>
      <w:lvlJc w:val="left"/>
      <w:pPr>
        <w:ind w:left="1810" w:hanging="524"/>
      </w:pPr>
      <w:rPr>
        <w:rFonts w:hint="default"/>
        <w:lang w:val="en-US" w:eastAsia="ja-JP" w:bidi="ar-SA"/>
      </w:rPr>
    </w:lvl>
    <w:lvl w:ilvl="2" w:tplc="090EBB40">
      <w:numFmt w:val="bullet"/>
      <w:lvlText w:val="•"/>
      <w:lvlJc w:val="left"/>
      <w:pPr>
        <w:ind w:left="2700" w:hanging="524"/>
      </w:pPr>
      <w:rPr>
        <w:rFonts w:hint="default"/>
        <w:lang w:val="en-US" w:eastAsia="ja-JP" w:bidi="ar-SA"/>
      </w:rPr>
    </w:lvl>
    <w:lvl w:ilvl="3" w:tplc="27C87430">
      <w:numFmt w:val="bullet"/>
      <w:lvlText w:val="•"/>
      <w:lvlJc w:val="left"/>
      <w:pPr>
        <w:ind w:left="3591" w:hanging="524"/>
      </w:pPr>
      <w:rPr>
        <w:rFonts w:hint="default"/>
        <w:lang w:val="en-US" w:eastAsia="ja-JP" w:bidi="ar-SA"/>
      </w:rPr>
    </w:lvl>
    <w:lvl w:ilvl="4" w:tplc="E06E87E4">
      <w:numFmt w:val="bullet"/>
      <w:lvlText w:val="•"/>
      <w:lvlJc w:val="left"/>
      <w:pPr>
        <w:ind w:left="4481" w:hanging="524"/>
      </w:pPr>
      <w:rPr>
        <w:rFonts w:hint="default"/>
        <w:lang w:val="en-US" w:eastAsia="ja-JP" w:bidi="ar-SA"/>
      </w:rPr>
    </w:lvl>
    <w:lvl w:ilvl="5" w:tplc="CF6E5B1A">
      <w:numFmt w:val="bullet"/>
      <w:lvlText w:val="•"/>
      <w:lvlJc w:val="left"/>
      <w:pPr>
        <w:ind w:left="5372" w:hanging="524"/>
      </w:pPr>
      <w:rPr>
        <w:rFonts w:hint="default"/>
        <w:lang w:val="en-US" w:eastAsia="ja-JP" w:bidi="ar-SA"/>
      </w:rPr>
    </w:lvl>
    <w:lvl w:ilvl="6" w:tplc="8528B670">
      <w:numFmt w:val="bullet"/>
      <w:lvlText w:val="•"/>
      <w:lvlJc w:val="left"/>
      <w:pPr>
        <w:ind w:left="6262" w:hanging="524"/>
      </w:pPr>
      <w:rPr>
        <w:rFonts w:hint="default"/>
        <w:lang w:val="en-US" w:eastAsia="ja-JP" w:bidi="ar-SA"/>
      </w:rPr>
    </w:lvl>
    <w:lvl w:ilvl="7" w:tplc="9CFE56F4">
      <w:numFmt w:val="bullet"/>
      <w:lvlText w:val="•"/>
      <w:lvlJc w:val="left"/>
      <w:pPr>
        <w:ind w:left="7152" w:hanging="524"/>
      </w:pPr>
      <w:rPr>
        <w:rFonts w:hint="default"/>
        <w:lang w:val="en-US" w:eastAsia="ja-JP" w:bidi="ar-SA"/>
      </w:rPr>
    </w:lvl>
    <w:lvl w:ilvl="8" w:tplc="3F9802DC">
      <w:numFmt w:val="bullet"/>
      <w:lvlText w:val="•"/>
      <w:lvlJc w:val="left"/>
      <w:pPr>
        <w:ind w:left="8043" w:hanging="524"/>
      </w:pPr>
      <w:rPr>
        <w:rFonts w:hint="default"/>
        <w:lang w:val="en-US" w:eastAsia="ja-JP" w:bidi="ar-SA"/>
      </w:rPr>
    </w:lvl>
  </w:abstractNum>
  <w:num w:numId="1">
    <w:abstractNumId w:val="6"/>
  </w:num>
  <w:num w:numId="2">
    <w:abstractNumId w:val="2"/>
  </w:num>
  <w:num w:numId="3">
    <w:abstractNumId w:val="9"/>
  </w:num>
  <w:num w:numId="4">
    <w:abstractNumId w:val="5"/>
  </w:num>
  <w:num w:numId="5">
    <w:abstractNumId w:val="11"/>
  </w:num>
  <w:num w:numId="6">
    <w:abstractNumId w:val="10"/>
  </w:num>
  <w:num w:numId="7">
    <w:abstractNumId w:val="14"/>
  </w:num>
  <w:num w:numId="8">
    <w:abstractNumId w:val="16"/>
  </w:num>
  <w:num w:numId="9">
    <w:abstractNumId w:val="7"/>
  </w:num>
  <w:num w:numId="10">
    <w:abstractNumId w:val="3"/>
  </w:num>
  <w:num w:numId="11">
    <w:abstractNumId w:val="15"/>
  </w:num>
  <w:num w:numId="12">
    <w:abstractNumId w:val="8"/>
  </w:num>
  <w:num w:numId="13">
    <w:abstractNumId w:val="17"/>
  </w:num>
  <w:num w:numId="14">
    <w:abstractNumId w:val="1"/>
  </w:num>
  <w:num w:numId="15">
    <w:abstractNumId w:val="4"/>
  </w:num>
  <w:num w:numId="16">
    <w:abstractNumId w:val="1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24710"/>
    <w:rsid w:val="000128EE"/>
    <w:rsid w:val="000361E1"/>
    <w:rsid w:val="00044F96"/>
    <w:rsid w:val="00087933"/>
    <w:rsid w:val="000A26D4"/>
    <w:rsid w:val="000A2DE8"/>
    <w:rsid w:val="000B09E0"/>
    <w:rsid w:val="000C1996"/>
    <w:rsid w:val="00124B8A"/>
    <w:rsid w:val="001354AB"/>
    <w:rsid w:val="001756D4"/>
    <w:rsid w:val="001A2621"/>
    <w:rsid w:val="001D0283"/>
    <w:rsid w:val="001E58F3"/>
    <w:rsid w:val="001F09CB"/>
    <w:rsid w:val="001F54BB"/>
    <w:rsid w:val="00233318"/>
    <w:rsid w:val="00237E32"/>
    <w:rsid w:val="002509A8"/>
    <w:rsid w:val="002777BB"/>
    <w:rsid w:val="002B6FE0"/>
    <w:rsid w:val="00316DB8"/>
    <w:rsid w:val="00324B26"/>
    <w:rsid w:val="00325AAC"/>
    <w:rsid w:val="003355A6"/>
    <w:rsid w:val="00340AE9"/>
    <w:rsid w:val="00357E93"/>
    <w:rsid w:val="00372D61"/>
    <w:rsid w:val="003A21AB"/>
    <w:rsid w:val="003F65D1"/>
    <w:rsid w:val="00406BA5"/>
    <w:rsid w:val="0042003D"/>
    <w:rsid w:val="00452F9D"/>
    <w:rsid w:val="004A4D9D"/>
    <w:rsid w:val="00545C63"/>
    <w:rsid w:val="00583012"/>
    <w:rsid w:val="00593E1D"/>
    <w:rsid w:val="005A207C"/>
    <w:rsid w:val="005A501E"/>
    <w:rsid w:val="006250B6"/>
    <w:rsid w:val="00645B86"/>
    <w:rsid w:val="0065603F"/>
    <w:rsid w:val="006770FF"/>
    <w:rsid w:val="00691E8C"/>
    <w:rsid w:val="006A24E9"/>
    <w:rsid w:val="006C1B74"/>
    <w:rsid w:val="006C5491"/>
    <w:rsid w:val="00735B6D"/>
    <w:rsid w:val="007373C4"/>
    <w:rsid w:val="007572AB"/>
    <w:rsid w:val="007941C1"/>
    <w:rsid w:val="007A6ACA"/>
    <w:rsid w:val="007C3A15"/>
    <w:rsid w:val="007E6173"/>
    <w:rsid w:val="00812CA4"/>
    <w:rsid w:val="0081744E"/>
    <w:rsid w:val="00827F22"/>
    <w:rsid w:val="008449C0"/>
    <w:rsid w:val="008533FE"/>
    <w:rsid w:val="00890676"/>
    <w:rsid w:val="00892B99"/>
    <w:rsid w:val="00893C24"/>
    <w:rsid w:val="008A0E20"/>
    <w:rsid w:val="008C4018"/>
    <w:rsid w:val="00910B23"/>
    <w:rsid w:val="00924B9A"/>
    <w:rsid w:val="009259FD"/>
    <w:rsid w:val="00933F98"/>
    <w:rsid w:val="009840FB"/>
    <w:rsid w:val="00992BD4"/>
    <w:rsid w:val="00992FA1"/>
    <w:rsid w:val="009A5CB6"/>
    <w:rsid w:val="009C317C"/>
    <w:rsid w:val="009C7F27"/>
    <w:rsid w:val="009D40E6"/>
    <w:rsid w:val="00A246AA"/>
    <w:rsid w:val="00A4334B"/>
    <w:rsid w:val="00A43737"/>
    <w:rsid w:val="00A6752E"/>
    <w:rsid w:val="00AB7F0B"/>
    <w:rsid w:val="00AE5261"/>
    <w:rsid w:val="00B20498"/>
    <w:rsid w:val="00B274C8"/>
    <w:rsid w:val="00B57F03"/>
    <w:rsid w:val="00B90E27"/>
    <w:rsid w:val="00C06287"/>
    <w:rsid w:val="00C44517"/>
    <w:rsid w:val="00CC0F08"/>
    <w:rsid w:val="00CE47BB"/>
    <w:rsid w:val="00D45514"/>
    <w:rsid w:val="00D57FB4"/>
    <w:rsid w:val="00D61A80"/>
    <w:rsid w:val="00D9131B"/>
    <w:rsid w:val="00D95A3F"/>
    <w:rsid w:val="00DC39CC"/>
    <w:rsid w:val="00E37BB5"/>
    <w:rsid w:val="00E664F8"/>
    <w:rsid w:val="00E7370A"/>
    <w:rsid w:val="00EB036B"/>
    <w:rsid w:val="00ED5B0F"/>
    <w:rsid w:val="00F110EA"/>
    <w:rsid w:val="00F24710"/>
    <w:rsid w:val="00F744B7"/>
    <w:rsid w:val="00FA3B9E"/>
    <w:rsid w:val="00FC4743"/>
    <w:rsid w:val="00FE45E0"/>
    <w:rsid w:val="00FF1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BCF33"/>
  <w15:docId w15:val="{37E407A6-0F11-456C-8172-678B7511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right="103"/>
      <w:jc w:val="center"/>
      <w:outlineLvl w:val="0"/>
    </w:pPr>
    <w:rPr>
      <w:sz w:val="32"/>
      <w:szCs w:val="32"/>
    </w:rPr>
  </w:style>
  <w:style w:type="paragraph" w:styleId="2">
    <w:name w:val="heading 2"/>
    <w:basedOn w:val="a"/>
    <w:uiPriority w:val="1"/>
    <w:qFormat/>
    <w:pPr>
      <w:ind w:left="135"/>
      <w:outlineLvl w:val="1"/>
    </w:pPr>
    <w:rPr>
      <w:rFonts w:ascii="ＭＳ Ｐ明朝" w:eastAsia="ＭＳ Ｐ明朝" w:hAnsi="ＭＳ Ｐ明朝" w:cs="ＭＳ Ｐ明朝"/>
      <w:b/>
      <w:bCs/>
      <w:sz w:val="24"/>
      <w:szCs w:val="24"/>
    </w:rPr>
  </w:style>
  <w:style w:type="paragraph" w:styleId="3">
    <w:name w:val="heading 3"/>
    <w:basedOn w:val="a"/>
    <w:uiPriority w:val="1"/>
    <w:qFormat/>
    <w:pPr>
      <w:spacing w:before="67"/>
      <w:ind w:left="385" w:right="469"/>
      <w:jc w:val="center"/>
      <w:outlineLvl w:val="2"/>
    </w:pPr>
    <w:rPr>
      <w:rFonts w:ascii="ＭＳ ゴシック" w:eastAsia="ＭＳ ゴシック" w:hAnsi="ＭＳ ゴシック" w:cs="ＭＳ ゴシック"/>
      <w:sz w:val="24"/>
      <w:szCs w:val="24"/>
    </w:rPr>
  </w:style>
  <w:style w:type="paragraph" w:styleId="4">
    <w:name w:val="heading 4"/>
    <w:basedOn w:val="a"/>
    <w:uiPriority w:val="1"/>
    <w:qFormat/>
    <w:pPr>
      <w:ind w:left="135"/>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72"/>
      <w:ind w:left="1355"/>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spacing w:before="72"/>
      <w:ind w:left="779" w:hanging="409"/>
    </w:pPr>
  </w:style>
  <w:style w:type="paragraph" w:customStyle="1" w:styleId="TableParagraph">
    <w:name w:val="Table Paragraph"/>
    <w:basedOn w:val="a"/>
    <w:uiPriority w:val="1"/>
    <w:qFormat/>
    <w:pPr>
      <w:spacing w:before="39"/>
    </w:pPr>
  </w:style>
  <w:style w:type="paragraph" w:styleId="a5">
    <w:name w:val="header"/>
    <w:basedOn w:val="a"/>
    <w:link w:val="a6"/>
    <w:uiPriority w:val="99"/>
    <w:unhideWhenUsed/>
    <w:rsid w:val="002509A8"/>
    <w:pPr>
      <w:tabs>
        <w:tab w:val="center" w:pos="4252"/>
        <w:tab w:val="right" w:pos="8504"/>
      </w:tabs>
      <w:snapToGrid w:val="0"/>
    </w:pPr>
  </w:style>
  <w:style w:type="character" w:customStyle="1" w:styleId="a6">
    <w:name w:val="ヘッダー (文字)"/>
    <w:basedOn w:val="a0"/>
    <w:link w:val="a5"/>
    <w:uiPriority w:val="99"/>
    <w:rsid w:val="002509A8"/>
    <w:rPr>
      <w:rFonts w:ascii="ＭＳ 明朝" w:eastAsia="ＭＳ 明朝" w:hAnsi="ＭＳ 明朝" w:cs="ＭＳ 明朝"/>
      <w:lang w:eastAsia="ja-JP"/>
    </w:rPr>
  </w:style>
  <w:style w:type="paragraph" w:styleId="a7">
    <w:name w:val="footer"/>
    <w:basedOn w:val="a"/>
    <w:link w:val="a8"/>
    <w:uiPriority w:val="99"/>
    <w:unhideWhenUsed/>
    <w:rsid w:val="002509A8"/>
    <w:pPr>
      <w:tabs>
        <w:tab w:val="center" w:pos="4252"/>
        <w:tab w:val="right" w:pos="8504"/>
      </w:tabs>
      <w:snapToGrid w:val="0"/>
    </w:pPr>
  </w:style>
  <w:style w:type="character" w:customStyle="1" w:styleId="a8">
    <w:name w:val="フッター (文字)"/>
    <w:basedOn w:val="a0"/>
    <w:link w:val="a7"/>
    <w:uiPriority w:val="99"/>
    <w:rsid w:val="002509A8"/>
    <w:rPr>
      <w:rFonts w:ascii="ＭＳ 明朝" w:eastAsia="ＭＳ 明朝" w:hAnsi="ＭＳ 明朝" w:cs="ＭＳ 明朝"/>
      <w:lang w:eastAsia="ja-JP"/>
    </w:rPr>
  </w:style>
  <w:style w:type="paragraph" w:styleId="a9">
    <w:name w:val="Balloon Text"/>
    <w:basedOn w:val="a"/>
    <w:link w:val="aa"/>
    <w:uiPriority w:val="99"/>
    <w:semiHidden/>
    <w:unhideWhenUsed/>
    <w:rsid w:val="008C4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401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revision>100</cp:revision>
  <cp:lastPrinted>2023-09-20T02:44:00Z</cp:lastPrinted>
  <dcterms:created xsi:type="dcterms:W3CDTF">2023-07-11T07:02:00Z</dcterms:created>
  <dcterms:modified xsi:type="dcterms:W3CDTF">2023-11-27T06:02:00Z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Word 用 Acrobat PDFMaker 19</vt:lpwstr>
  </property>
  <property fmtid="{D5CDD505-2E9C-101B-9397-08002B2CF9AE}" pid="4" name="LastSaved">
    <vt:filetime>2023-07-11T00:00:00Z</vt:filetime>
  </property>
  <property fmtid="{D5CDD505-2E9C-101B-9397-08002B2CF9AE}" pid="5" name="Producer">
    <vt:lpwstr>Adobe PDF Library 19.8.103</vt:lpwstr>
  </property>
  <property fmtid="{D5CDD505-2E9C-101B-9397-08002B2CF9AE}" pid="6" name="SourceModified">
    <vt:lpwstr>D:20201111000749</vt:lpwstr>
  </property>
</Properties>
</file>