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39" w:rsidRDefault="00B46D34" w:rsidP="00161839">
      <w:pPr>
        <w:rPr>
          <w:szCs w:val="22"/>
        </w:rPr>
      </w:pPr>
      <w:r>
        <w:rPr>
          <w:rFonts w:hint="eastAsia"/>
          <w:szCs w:val="22"/>
        </w:rPr>
        <w:t>様式２　事業計画書　〔１／○（様式２</w:t>
      </w:r>
      <w:r w:rsidRPr="00D53D1E">
        <w:rPr>
          <w:rFonts w:hint="eastAsia"/>
          <w:szCs w:val="22"/>
        </w:rPr>
        <w:t>の総ページ数</w:t>
      </w:r>
      <w:r>
        <w:rPr>
          <w:rFonts w:hint="eastAsia"/>
          <w:szCs w:val="22"/>
        </w:rPr>
        <w:t>）</w:t>
      </w:r>
      <w:r w:rsidRPr="00D53D1E">
        <w:rPr>
          <w:rFonts w:hint="eastAsia"/>
          <w:szCs w:val="22"/>
        </w:rPr>
        <w:t>〕</w:t>
      </w:r>
    </w:p>
    <w:p w:rsidR="00A82E6C" w:rsidRDefault="00C65AD6" w:rsidP="00161839">
      <w:pPr>
        <w:rPr>
          <w:szCs w:val="22"/>
        </w:rPr>
      </w:pPr>
      <w:r>
        <w:rPr>
          <w:noProof/>
          <w:szCs w:val="22"/>
        </w:rPr>
        <w:pict>
          <v:shapetype id="_x0000_t202" coordsize="21600,21600" o:spt="202" path="m,l,21600r21600,l21600,xe">
            <v:stroke joinstyle="miter"/>
            <v:path gradientshapeok="t" o:connecttype="rect"/>
          </v:shapetype>
          <v:shape id="_x0000_s1033" type="#_x0000_t202" style="position:absolute;left:0;text-align:left;margin-left:16.05pt;margin-top:2.25pt;width:422.65pt;height:39.5pt;z-index:1" strokeweight="2pt">
            <v:stroke dashstyle="1 1"/>
            <v:textbox inset="5.85pt,.7pt,5.85pt,.7pt">
              <w:txbxContent>
                <w:p w:rsidR="00A82E6C" w:rsidRPr="00A82E6C" w:rsidRDefault="00A82E6C">
                  <w:pPr>
                    <w:rPr>
                      <w:color w:val="FF0000"/>
                    </w:rPr>
                  </w:pPr>
                  <w:r w:rsidRPr="00A82E6C">
                    <w:rPr>
                      <w:rFonts w:hint="eastAsia"/>
                      <w:color w:val="FF0000"/>
                    </w:rPr>
                    <w:t>事業計画書には</w:t>
                  </w:r>
                  <w:r w:rsidRPr="00A82E6C">
                    <w:rPr>
                      <w:color w:val="FF0000"/>
                    </w:rPr>
                    <w:t>、公募要項</w:t>
                  </w:r>
                  <w:r w:rsidRPr="00A82E6C">
                    <w:rPr>
                      <w:rFonts w:hint="eastAsia"/>
                      <w:color w:val="FF0000"/>
                    </w:rPr>
                    <w:t>「</w:t>
                  </w:r>
                  <w:r w:rsidRPr="00A82E6C">
                    <w:rPr>
                      <w:color w:val="FF0000"/>
                    </w:rPr>
                    <w:t>６（３）</w:t>
                  </w:r>
                  <w:r w:rsidRPr="00A82E6C">
                    <w:rPr>
                      <w:rFonts w:hint="eastAsia"/>
                      <w:color w:val="FF0000"/>
                    </w:rPr>
                    <w:t xml:space="preserve">エ　</w:t>
                  </w:r>
                  <w:r w:rsidRPr="00A82E6C">
                    <w:rPr>
                      <w:color w:val="FF0000"/>
                    </w:rPr>
                    <w:t>審査基準項目について」の</w:t>
                  </w:r>
                  <w:r w:rsidRPr="00A82E6C">
                    <w:rPr>
                      <w:rFonts w:hint="eastAsia"/>
                      <w:color w:val="FF0000"/>
                    </w:rPr>
                    <w:t>各項目</w:t>
                  </w:r>
                  <w:r w:rsidRPr="00A82E6C">
                    <w:rPr>
                      <w:color w:val="FF0000"/>
                    </w:rPr>
                    <w:t>・審査の</w:t>
                  </w:r>
                  <w:r w:rsidRPr="00A82E6C">
                    <w:rPr>
                      <w:rFonts w:hint="eastAsia"/>
                      <w:color w:val="FF0000"/>
                    </w:rPr>
                    <w:t>視点を踏まえた計画・</w:t>
                  </w:r>
                  <w:r w:rsidRPr="00A82E6C">
                    <w:rPr>
                      <w:color w:val="FF0000"/>
                    </w:rPr>
                    <w:t>事業内容を</w:t>
                  </w:r>
                  <w:r w:rsidRPr="00A82E6C">
                    <w:rPr>
                      <w:rFonts w:hint="eastAsia"/>
                      <w:color w:val="FF0000"/>
                    </w:rPr>
                    <w:t>具体的に</w:t>
                  </w:r>
                  <w:r w:rsidRPr="00A82E6C">
                    <w:rPr>
                      <w:color w:val="FF0000"/>
                    </w:rPr>
                    <w:t>記載してください。</w:t>
                  </w:r>
                </w:p>
              </w:txbxContent>
            </v:textbox>
          </v:shape>
        </w:pict>
      </w:r>
    </w:p>
    <w:p w:rsidR="00A82E6C" w:rsidRDefault="00A82E6C" w:rsidP="00161839">
      <w:pPr>
        <w:rPr>
          <w:szCs w:val="22"/>
        </w:rPr>
      </w:pPr>
    </w:p>
    <w:p w:rsidR="00A82E6C" w:rsidRPr="00A82E6C" w:rsidRDefault="00A82E6C"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A82E6C">
        <w:trPr>
          <w:trHeight w:val="553"/>
        </w:trPr>
        <w:tc>
          <w:tcPr>
            <w:tcW w:w="9286" w:type="dxa"/>
            <w:shd w:val="clear" w:color="auto" w:fill="auto"/>
            <w:vAlign w:val="center"/>
          </w:tcPr>
          <w:p w:rsidR="00161839" w:rsidRPr="00DD419A" w:rsidRDefault="00B46D34" w:rsidP="00FF6D06">
            <w:pPr>
              <w:rPr>
                <w:rFonts w:ascii="ＭＳ ゴシック" w:eastAsia="ＭＳ ゴシック" w:hAnsi="ＭＳ ゴシック"/>
                <w:sz w:val="24"/>
              </w:rPr>
            </w:pPr>
            <w:r w:rsidRPr="00DD419A">
              <w:rPr>
                <w:rFonts w:ascii="ＭＳ ゴシック" w:eastAsia="ＭＳ ゴシック" w:hAnsi="ＭＳ ゴシック" w:hint="eastAsia"/>
                <w:sz w:val="24"/>
              </w:rPr>
              <w:t>１　団体の状況　（１）団体の理念・基本方針</w:t>
            </w:r>
            <w:r>
              <w:rPr>
                <w:rFonts w:ascii="ＭＳ ゴシック" w:eastAsia="ＭＳ ゴシック" w:hAnsi="ＭＳ ゴシック" w:hint="eastAsia"/>
                <w:sz w:val="24"/>
              </w:rPr>
              <w:t>・事業実績</w:t>
            </w:r>
            <w:r w:rsidRPr="00DD419A">
              <w:rPr>
                <w:rFonts w:ascii="ＭＳ ゴシック" w:eastAsia="ＭＳ ゴシック" w:hAnsi="ＭＳ ゴシック" w:hint="eastAsia"/>
                <w:sz w:val="24"/>
              </w:rPr>
              <w:t>等</w:t>
            </w:r>
          </w:p>
        </w:tc>
      </w:tr>
      <w:tr w:rsidR="00B46D34" w:rsidTr="00A82E6C">
        <w:trPr>
          <w:trHeight w:val="420"/>
        </w:trPr>
        <w:tc>
          <w:tcPr>
            <w:tcW w:w="9286" w:type="dxa"/>
            <w:shd w:val="clear" w:color="auto" w:fill="auto"/>
            <w:vAlign w:val="center"/>
          </w:tcPr>
          <w:p w:rsidR="00161839" w:rsidRPr="00DD419A" w:rsidRDefault="00B46D34" w:rsidP="00FF6D06">
            <w:pPr>
              <w:rPr>
                <w:szCs w:val="22"/>
              </w:rPr>
            </w:pPr>
            <w:r w:rsidRPr="00DD419A">
              <w:rPr>
                <w:rFonts w:hint="eastAsia"/>
                <w:szCs w:val="22"/>
              </w:rPr>
              <w:t>団体の理念や基本方針</w:t>
            </w:r>
            <w:r>
              <w:rPr>
                <w:rFonts w:hint="eastAsia"/>
                <w:szCs w:val="22"/>
              </w:rPr>
              <w:t>、事業実績</w:t>
            </w:r>
            <w:r w:rsidRPr="00DD419A">
              <w:rPr>
                <w:rFonts w:hint="eastAsia"/>
                <w:szCs w:val="22"/>
              </w:rPr>
              <w:t>等について記載してください。</w:t>
            </w:r>
          </w:p>
        </w:tc>
      </w:tr>
      <w:tr w:rsidR="00B46D34" w:rsidTr="00A82E6C">
        <w:trPr>
          <w:trHeight w:val="5165"/>
        </w:trPr>
        <w:tc>
          <w:tcPr>
            <w:tcW w:w="9286" w:type="dxa"/>
            <w:shd w:val="clear" w:color="auto" w:fill="auto"/>
          </w:tcPr>
          <w:p w:rsidR="00161839" w:rsidRPr="00DD419A" w:rsidRDefault="00161839" w:rsidP="00FF6D06">
            <w:pPr>
              <w:rPr>
                <w:szCs w:val="22"/>
              </w:rPr>
            </w:pPr>
          </w:p>
        </w:tc>
      </w:tr>
    </w:tbl>
    <w:p w:rsidR="00161839" w:rsidRDefault="00161839" w:rsidP="001618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rPr>
          <w:trHeight w:val="553"/>
        </w:trPr>
        <w:tc>
          <w:tcPr>
            <w:tcW w:w="9837" w:type="dxa"/>
            <w:shd w:val="clear" w:color="auto" w:fill="auto"/>
            <w:vAlign w:val="center"/>
          </w:tcPr>
          <w:p w:rsidR="00161839" w:rsidRPr="00DD419A" w:rsidRDefault="00B46D34" w:rsidP="00FF6D06">
            <w:pPr>
              <w:rPr>
                <w:rFonts w:ascii="ＭＳ ゴシック" w:eastAsia="ＭＳ ゴシック" w:hAnsi="ＭＳ ゴシック"/>
                <w:sz w:val="24"/>
              </w:rPr>
            </w:pPr>
            <w:r w:rsidRPr="00DD419A">
              <w:rPr>
                <w:rFonts w:ascii="ＭＳ ゴシック" w:eastAsia="ＭＳ ゴシック" w:hAnsi="ＭＳ ゴシック" w:hint="eastAsia"/>
                <w:sz w:val="24"/>
              </w:rPr>
              <w:t>１　団体の状況　（２）財務状況</w:t>
            </w:r>
          </w:p>
        </w:tc>
      </w:tr>
      <w:tr w:rsidR="00B46D34" w:rsidTr="00FF6D06">
        <w:trPr>
          <w:trHeight w:val="420"/>
        </w:trPr>
        <w:tc>
          <w:tcPr>
            <w:tcW w:w="9837" w:type="dxa"/>
            <w:shd w:val="clear" w:color="auto" w:fill="auto"/>
            <w:vAlign w:val="center"/>
          </w:tcPr>
          <w:p w:rsidR="00161839" w:rsidRPr="00DD419A" w:rsidRDefault="00B46D34" w:rsidP="00FF6D06">
            <w:pPr>
              <w:rPr>
                <w:szCs w:val="22"/>
              </w:rPr>
            </w:pPr>
            <w:r w:rsidRPr="00DD419A">
              <w:rPr>
                <w:rFonts w:hint="eastAsia"/>
                <w:szCs w:val="22"/>
              </w:rPr>
              <w:t>財務状況の健全性、安定した経営ができる</w:t>
            </w:r>
            <w:r w:rsidR="003A344C">
              <w:rPr>
                <w:rFonts w:hint="eastAsia"/>
                <w:szCs w:val="22"/>
              </w:rPr>
              <w:t>財政</w:t>
            </w:r>
            <w:r w:rsidRPr="00DD419A">
              <w:rPr>
                <w:rFonts w:hint="eastAsia"/>
                <w:szCs w:val="22"/>
              </w:rPr>
              <w:t>基盤等について記載してください。</w:t>
            </w:r>
          </w:p>
        </w:tc>
      </w:tr>
      <w:tr w:rsidR="00B46D34" w:rsidTr="00A82E6C">
        <w:trPr>
          <w:trHeight w:val="5259"/>
        </w:trPr>
        <w:tc>
          <w:tcPr>
            <w:tcW w:w="9837" w:type="dxa"/>
            <w:shd w:val="clear" w:color="auto" w:fill="auto"/>
          </w:tcPr>
          <w:p w:rsidR="00161839" w:rsidRPr="00DD419A" w:rsidRDefault="00161839" w:rsidP="00FF6D06">
            <w:pPr>
              <w:rPr>
                <w:szCs w:val="22"/>
              </w:rPr>
            </w:pPr>
          </w:p>
        </w:tc>
      </w:tr>
    </w:tbl>
    <w:p w:rsidR="003A344C" w:rsidRDefault="003A344C" w:rsidP="00161839">
      <w:pPr>
        <w:rPr>
          <w:szCs w:val="22"/>
        </w:rPr>
      </w:pPr>
    </w:p>
    <w:p w:rsidR="00161839" w:rsidRPr="00940B45" w:rsidRDefault="00B46D34" w:rsidP="00161839">
      <w:pPr>
        <w:rPr>
          <w:szCs w:val="22"/>
        </w:rPr>
      </w:pPr>
      <w:r>
        <w:rPr>
          <w:rFonts w:hint="eastAsia"/>
          <w:szCs w:val="22"/>
        </w:rPr>
        <w:lastRenderedPageBreak/>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rPr>
          <w:trHeight w:val="553"/>
        </w:trPr>
        <w:tc>
          <w:tcPr>
            <w:tcW w:w="9837" w:type="dxa"/>
            <w:shd w:val="clear" w:color="auto" w:fill="auto"/>
            <w:vAlign w:val="center"/>
          </w:tcPr>
          <w:p w:rsidR="00161839" w:rsidRPr="00DD419A" w:rsidRDefault="00B46D34" w:rsidP="00FF6D06">
            <w:pPr>
              <w:rPr>
                <w:rFonts w:ascii="ＭＳ ゴシック" w:eastAsia="ＭＳ ゴシック" w:hAnsi="ＭＳ ゴシック"/>
                <w:sz w:val="24"/>
              </w:rPr>
            </w:pPr>
            <w:r w:rsidRPr="00DD419A">
              <w:rPr>
                <w:rFonts w:ascii="ＭＳ ゴシック" w:eastAsia="ＭＳ ゴシック" w:hAnsi="ＭＳ ゴシック" w:hint="eastAsia"/>
                <w:sz w:val="24"/>
              </w:rPr>
              <w:t>１　団体の状況　（３）応募理由</w:t>
            </w:r>
          </w:p>
        </w:tc>
      </w:tr>
      <w:tr w:rsidR="00B46D34" w:rsidTr="00FF6D06">
        <w:trPr>
          <w:trHeight w:val="420"/>
        </w:trPr>
        <w:tc>
          <w:tcPr>
            <w:tcW w:w="9837" w:type="dxa"/>
            <w:shd w:val="clear" w:color="auto" w:fill="auto"/>
            <w:vAlign w:val="center"/>
          </w:tcPr>
          <w:p w:rsidR="00161839" w:rsidRPr="00DD419A" w:rsidRDefault="003A344C" w:rsidP="003A344C">
            <w:pPr>
              <w:rPr>
                <w:szCs w:val="22"/>
              </w:rPr>
            </w:pPr>
            <w:r>
              <w:rPr>
                <w:rFonts w:hint="eastAsia"/>
                <w:szCs w:val="22"/>
              </w:rPr>
              <w:t>横浜市の施策や</w:t>
            </w:r>
            <w:r w:rsidR="00B46D34" w:rsidRPr="00DD419A">
              <w:rPr>
                <w:rFonts w:hint="eastAsia"/>
                <w:szCs w:val="22"/>
              </w:rPr>
              <w:t>ウィリング横浜の設置目的等を踏まえ、応募した理由を記載してください。</w:t>
            </w:r>
          </w:p>
        </w:tc>
      </w:tr>
      <w:tr w:rsidR="00B46D34" w:rsidTr="00033A79">
        <w:trPr>
          <w:trHeight w:val="5803"/>
        </w:trPr>
        <w:tc>
          <w:tcPr>
            <w:tcW w:w="9837" w:type="dxa"/>
            <w:shd w:val="clear" w:color="auto" w:fill="auto"/>
          </w:tcPr>
          <w:p w:rsidR="00161839" w:rsidRPr="00DD419A" w:rsidRDefault="00161839" w:rsidP="00FF6D06">
            <w:pPr>
              <w:rPr>
                <w:szCs w:val="22"/>
              </w:rPr>
            </w:pPr>
          </w:p>
        </w:tc>
      </w:tr>
    </w:tbl>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Default="00161839" w:rsidP="00161839">
      <w:pPr>
        <w:rPr>
          <w:szCs w:val="22"/>
        </w:rPr>
      </w:pPr>
    </w:p>
    <w:p w:rsidR="00161839" w:rsidRPr="00DB6598" w:rsidRDefault="00B46D34" w:rsidP="00161839">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rPr>
          <w:trHeight w:val="553"/>
        </w:trPr>
        <w:tc>
          <w:tcPr>
            <w:tcW w:w="9837" w:type="dxa"/>
            <w:shd w:val="clear" w:color="auto" w:fill="auto"/>
          </w:tcPr>
          <w:p w:rsidR="00161839" w:rsidRPr="00DD419A" w:rsidRDefault="00B46D34" w:rsidP="00FF6D06">
            <w:pPr>
              <w:rPr>
                <w:rFonts w:ascii="ＭＳ ゴシック" w:eastAsia="ＭＳ ゴシック" w:hAnsi="ＭＳ ゴシック"/>
                <w:sz w:val="24"/>
              </w:rPr>
            </w:pPr>
            <w:r w:rsidRPr="00DD419A">
              <w:rPr>
                <w:rFonts w:ascii="ＭＳ ゴシック" w:eastAsia="ＭＳ ゴシック" w:hAnsi="ＭＳ ゴシック" w:hint="eastAsia"/>
                <w:sz w:val="24"/>
              </w:rPr>
              <w:t>２　基本方針　（１）福祉保健人材養成等の基本的な考え方</w:t>
            </w:r>
          </w:p>
        </w:tc>
      </w:tr>
      <w:tr w:rsidR="00B46D34" w:rsidTr="00FF6D06">
        <w:tc>
          <w:tcPr>
            <w:tcW w:w="9837" w:type="dxa"/>
            <w:shd w:val="clear" w:color="auto" w:fill="auto"/>
          </w:tcPr>
          <w:p w:rsidR="00161839" w:rsidRPr="00DD419A" w:rsidRDefault="00B46D34" w:rsidP="00FF6D06">
            <w:pPr>
              <w:rPr>
                <w:szCs w:val="22"/>
              </w:rPr>
            </w:pPr>
            <w:r w:rsidRPr="00DD419A">
              <w:rPr>
                <w:rFonts w:hint="eastAsia"/>
                <w:szCs w:val="22"/>
              </w:rPr>
              <w:t>福祉活動・保健活動等の推進に必要な人材の養成にかかる基本的な考え方について記載してください。</w:t>
            </w:r>
          </w:p>
        </w:tc>
      </w:tr>
      <w:tr w:rsidR="00B46D34" w:rsidTr="00FF6D06">
        <w:trPr>
          <w:trHeight w:val="12943"/>
        </w:trPr>
        <w:tc>
          <w:tcPr>
            <w:tcW w:w="9837" w:type="dxa"/>
            <w:shd w:val="clear" w:color="auto" w:fill="auto"/>
          </w:tcPr>
          <w:p w:rsidR="00161839" w:rsidRPr="008934C8" w:rsidRDefault="00161839" w:rsidP="00FF6D06"/>
        </w:tc>
      </w:tr>
    </w:tbl>
    <w:p w:rsidR="00161839" w:rsidRDefault="00B46D34" w:rsidP="00161839">
      <w:pPr>
        <w:rPr>
          <w:rFonts w:hAnsi="ＭＳ 明朝" w:cs="ＭＳ 明朝"/>
          <w:color w:val="000000"/>
        </w:rPr>
      </w:pPr>
      <w:r>
        <w:rPr>
          <w:rFonts w:hAnsi="ＭＳ 明朝" w:cs="ＭＳ 明朝"/>
          <w:color w:val="000000"/>
        </w:rPr>
        <w:br w:type="page"/>
      </w: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c>
          <w:tcPr>
            <w:tcW w:w="9837" w:type="dxa"/>
            <w:shd w:val="clear" w:color="auto" w:fill="auto"/>
          </w:tcPr>
          <w:p w:rsidR="00161839" w:rsidRPr="008E36D6" w:rsidRDefault="00B46D34" w:rsidP="00FF6D06">
            <w:r w:rsidRPr="00DD419A">
              <w:rPr>
                <w:rFonts w:ascii="Arial" w:eastAsia="ＭＳ ゴシック" w:hAnsi="Arial" w:hint="eastAsia"/>
                <w:sz w:val="24"/>
              </w:rPr>
              <w:t>３　職員配置・育成　（１）職員の確保・配置及び育成</w:t>
            </w:r>
          </w:p>
        </w:tc>
      </w:tr>
      <w:tr w:rsidR="00B46D34" w:rsidTr="00FF6D06">
        <w:tc>
          <w:tcPr>
            <w:tcW w:w="9837" w:type="dxa"/>
            <w:shd w:val="clear" w:color="auto" w:fill="auto"/>
          </w:tcPr>
          <w:p w:rsidR="003A344C" w:rsidRDefault="00B46D34" w:rsidP="00FF6D06">
            <w:pPr>
              <w:rPr>
                <w:rFonts w:hAnsi="ＭＳ 明朝"/>
              </w:rPr>
            </w:pPr>
            <w:r w:rsidRPr="00DD419A">
              <w:rPr>
                <w:rFonts w:hAnsi="ＭＳ 明朝" w:hint="eastAsia"/>
              </w:rPr>
              <w:t>ウィリング横浜を運営していく上で、必要な職員の確保、適正な配置及び育成、研修についての考えや計画を記載してください。</w:t>
            </w:r>
          </w:p>
          <w:p w:rsidR="00161839" w:rsidRDefault="00B46D34" w:rsidP="00FF6D06">
            <w:pPr>
              <w:rPr>
                <w:rFonts w:hAnsi="ＭＳ 明朝"/>
              </w:rPr>
            </w:pPr>
            <w:r w:rsidRPr="00DD419A">
              <w:rPr>
                <w:rFonts w:hAnsi="ＭＳ 明朝" w:hint="eastAsia"/>
              </w:rPr>
              <w:t>また、ウィリング横浜を運営するための組織図、職員等配置計画を示してください。</w:t>
            </w:r>
          </w:p>
          <w:p w:rsidR="005B7C54" w:rsidRDefault="005B7C54" w:rsidP="005B7C54">
            <w:pPr>
              <w:spacing w:line="160" w:lineRule="exact"/>
              <w:rPr>
                <w:rFonts w:hAnsi="ＭＳ 明朝"/>
              </w:rPr>
            </w:pPr>
          </w:p>
          <w:p w:rsidR="005B7C54" w:rsidRPr="005B7C54" w:rsidRDefault="005B7C54" w:rsidP="005B7C54">
            <w:pPr>
              <w:ind w:firstLineChars="55" w:firstLine="118"/>
              <w:rPr>
                <w:rFonts w:hAnsi="ＭＳ 明朝"/>
                <w:szCs w:val="22"/>
              </w:rPr>
            </w:pPr>
            <w:r w:rsidRPr="005B7C54">
              <w:rPr>
                <w:rFonts w:hAnsi="ＭＳ 明朝" w:hint="eastAsia"/>
                <w:szCs w:val="22"/>
              </w:rPr>
              <w:t>※組織図及び職員等配置計画は、エクセルの様式があります。</w:t>
            </w:r>
          </w:p>
          <w:p w:rsidR="00B9023D" w:rsidRPr="00DD419A" w:rsidRDefault="00B9023D" w:rsidP="005B7C54">
            <w:pPr>
              <w:spacing w:line="160" w:lineRule="exact"/>
              <w:rPr>
                <w:rFonts w:hAnsi="ＭＳ 明朝"/>
              </w:rPr>
            </w:pPr>
          </w:p>
        </w:tc>
      </w:tr>
      <w:tr w:rsidR="00B46D34" w:rsidTr="005B7C54">
        <w:trPr>
          <w:trHeight w:val="11668"/>
        </w:trPr>
        <w:tc>
          <w:tcPr>
            <w:tcW w:w="9837" w:type="dxa"/>
            <w:shd w:val="clear" w:color="auto" w:fill="auto"/>
          </w:tcPr>
          <w:p w:rsidR="00161839" w:rsidRPr="008934C8" w:rsidRDefault="00161839" w:rsidP="00FF6D06"/>
        </w:tc>
      </w:tr>
    </w:tbl>
    <w:p w:rsidR="005B7C54" w:rsidRDefault="005B7C54" w:rsidP="00161839">
      <w:pPr>
        <w:rPr>
          <w:szCs w:val="22"/>
        </w:rPr>
      </w:pPr>
    </w:p>
    <w:p w:rsidR="00161839" w:rsidRPr="008E36D6" w:rsidRDefault="00B46D34" w:rsidP="00161839">
      <w:pPr>
        <w:rPr>
          <w:u w:val="single"/>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c>
          <w:tcPr>
            <w:tcW w:w="9837" w:type="dxa"/>
            <w:shd w:val="clear" w:color="auto" w:fill="auto"/>
          </w:tcPr>
          <w:p w:rsidR="00161839" w:rsidRPr="008E36D6" w:rsidRDefault="00B46D34" w:rsidP="003A344C">
            <w:r w:rsidRPr="00DD419A">
              <w:rPr>
                <w:rFonts w:ascii="Arial" w:eastAsia="ＭＳ ゴシック" w:hAnsi="Arial" w:hint="eastAsia"/>
                <w:sz w:val="24"/>
              </w:rPr>
              <w:t>４　施設の管理運営　（１）施設・設備の</w:t>
            </w:r>
            <w:r>
              <w:rPr>
                <w:rFonts w:ascii="Arial" w:eastAsia="ＭＳ ゴシック" w:hAnsi="Arial" w:hint="eastAsia"/>
                <w:sz w:val="24"/>
              </w:rPr>
              <w:t>管理・維持保全及び修繕の実施</w:t>
            </w:r>
          </w:p>
        </w:tc>
      </w:tr>
      <w:tr w:rsidR="00B46D34" w:rsidTr="00FF6D06">
        <w:tc>
          <w:tcPr>
            <w:tcW w:w="9837" w:type="dxa"/>
            <w:shd w:val="clear" w:color="auto" w:fill="auto"/>
          </w:tcPr>
          <w:p w:rsidR="00161839" w:rsidRPr="00696FFD" w:rsidRDefault="00B46D34" w:rsidP="003552DA">
            <w:r>
              <w:rPr>
                <w:rFonts w:hint="eastAsia"/>
              </w:rPr>
              <w:t>利用者が施設</w:t>
            </w:r>
            <w:r w:rsidR="003A344C">
              <w:rPr>
                <w:rFonts w:hint="eastAsia"/>
              </w:rPr>
              <w:t>・設備</w:t>
            </w:r>
            <w:r>
              <w:rPr>
                <w:rFonts w:hint="eastAsia"/>
              </w:rPr>
              <w:t>を利用する上での安全確保及び長寿命化の観点から、施設・設備の保守・管理及び修繕に関する方針を記載してください。</w:t>
            </w:r>
          </w:p>
        </w:tc>
      </w:tr>
      <w:tr w:rsidR="00B46D34" w:rsidTr="00FF6D06">
        <w:trPr>
          <w:trHeight w:val="5988"/>
        </w:trPr>
        <w:tc>
          <w:tcPr>
            <w:tcW w:w="9837" w:type="dxa"/>
            <w:shd w:val="clear" w:color="auto" w:fill="auto"/>
          </w:tcPr>
          <w:p w:rsidR="00161839" w:rsidRPr="008934C8" w:rsidRDefault="00161839" w:rsidP="00FF6D06"/>
        </w:tc>
      </w:tr>
    </w:tbl>
    <w:p w:rsidR="00161839"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c>
          <w:tcPr>
            <w:tcW w:w="9837" w:type="dxa"/>
            <w:shd w:val="clear" w:color="auto" w:fill="auto"/>
          </w:tcPr>
          <w:p w:rsidR="00161839" w:rsidRPr="008E36D6" w:rsidRDefault="00B46D34" w:rsidP="00FF6D06">
            <w:r w:rsidRPr="00DD419A">
              <w:rPr>
                <w:rFonts w:ascii="Arial" w:eastAsia="ＭＳ ゴシック" w:hAnsi="Arial" w:hint="eastAsia"/>
                <w:sz w:val="24"/>
              </w:rPr>
              <w:t>４　施設の管理運営　（２）</w:t>
            </w:r>
            <w:r>
              <w:rPr>
                <w:rFonts w:ascii="Arial" w:eastAsia="ＭＳ ゴシック" w:hAnsi="Arial" w:hint="eastAsia"/>
                <w:sz w:val="24"/>
              </w:rPr>
              <w:t>事件・</w:t>
            </w:r>
            <w:r w:rsidRPr="00DD419A">
              <w:rPr>
                <w:rFonts w:ascii="Arial" w:eastAsia="ＭＳ ゴシック" w:hAnsi="Arial" w:hint="eastAsia"/>
                <w:sz w:val="24"/>
              </w:rPr>
              <w:t>事故防止</w:t>
            </w:r>
            <w:r>
              <w:rPr>
                <w:rFonts w:ascii="Arial" w:eastAsia="ＭＳ ゴシック" w:hAnsi="Arial" w:hint="eastAsia"/>
                <w:sz w:val="24"/>
              </w:rPr>
              <w:t>体制・</w:t>
            </w:r>
            <w:r w:rsidRPr="00DD419A">
              <w:rPr>
                <w:rFonts w:ascii="Arial" w:eastAsia="ＭＳ ゴシック" w:hAnsi="Arial" w:hint="eastAsia"/>
                <w:sz w:val="24"/>
              </w:rPr>
              <w:t>緊急時</w:t>
            </w:r>
            <w:r>
              <w:rPr>
                <w:rFonts w:ascii="Arial" w:eastAsia="ＭＳ ゴシック" w:hAnsi="Arial" w:hint="eastAsia"/>
                <w:sz w:val="24"/>
              </w:rPr>
              <w:t>（防犯）</w:t>
            </w:r>
            <w:r w:rsidRPr="00DD419A">
              <w:rPr>
                <w:rFonts w:ascii="Arial" w:eastAsia="ＭＳ ゴシック" w:hAnsi="Arial" w:hint="eastAsia"/>
                <w:sz w:val="24"/>
              </w:rPr>
              <w:t>の対応</w:t>
            </w:r>
            <w:r w:rsidR="00627F9A">
              <w:rPr>
                <w:rFonts w:ascii="Arial" w:eastAsia="ＭＳ ゴシック" w:hAnsi="Arial" w:hint="eastAsia"/>
                <w:sz w:val="24"/>
              </w:rPr>
              <w:t>、感染症等流行時の施設運営等</w:t>
            </w:r>
          </w:p>
        </w:tc>
      </w:tr>
      <w:tr w:rsidR="00B46D34" w:rsidTr="00FF6D06">
        <w:trPr>
          <w:trHeight w:val="386"/>
        </w:trPr>
        <w:tc>
          <w:tcPr>
            <w:tcW w:w="9837" w:type="dxa"/>
            <w:shd w:val="clear" w:color="auto" w:fill="auto"/>
            <w:vAlign w:val="center"/>
          </w:tcPr>
          <w:p w:rsidR="00161839" w:rsidRPr="00696FFD" w:rsidRDefault="00B46D34" w:rsidP="003552DA">
            <w:r>
              <w:rPr>
                <w:rFonts w:hint="eastAsia"/>
              </w:rPr>
              <w:t>事件・事故の防止策、事故発生時の対応や</w:t>
            </w:r>
            <w:r w:rsidR="00627F9A">
              <w:rPr>
                <w:rFonts w:hint="eastAsia"/>
              </w:rPr>
              <w:t>連絡</w:t>
            </w:r>
            <w:r>
              <w:rPr>
                <w:rFonts w:hint="eastAsia"/>
              </w:rPr>
              <w:t>体制</w:t>
            </w:r>
            <w:r w:rsidR="00627F9A">
              <w:rPr>
                <w:rFonts w:hint="eastAsia"/>
              </w:rPr>
              <w:t>、感染症拡大防止対策等</w:t>
            </w:r>
            <w:r>
              <w:rPr>
                <w:rFonts w:hint="eastAsia"/>
              </w:rPr>
              <w:t>について、記載してください。</w:t>
            </w:r>
          </w:p>
        </w:tc>
      </w:tr>
      <w:tr w:rsidR="00B46D34" w:rsidTr="00FF6D06">
        <w:trPr>
          <w:trHeight w:val="5428"/>
        </w:trPr>
        <w:tc>
          <w:tcPr>
            <w:tcW w:w="9837" w:type="dxa"/>
            <w:shd w:val="clear" w:color="auto" w:fill="auto"/>
          </w:tcPr>
          <w:p w:rsidR="00161839" w:rsidRPr="008934C8" w:rsidRDefault="00161839" w:rsidP="00FF6D06"/>
        </w:tc>
      </w:tr>
    </w:tbl>
    <w:p w:rsidR="00161839" w:rsidRPr="00983B3E" w:rsidRDefault="00B46D34" w:rsidP="00161839">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c>
          <w:tcPr>
            <w:tcW w:w="9837" w:type="dxa"/>
            <w:shd w:val="clear" w:color="auto" w:fill="auto"/>
          </w:tcPr>
          <w:p w:rsidR="00161839" w:rsidRPr="008E36D6" w:rsidRDefault="00B46D34" w:rsidP="00FF6D06">
            <w:r w:rsidRPr="00DD419A">
              <w:rPr>
                <w:rFonts w:ascii="Arial" w:eastAsia="ＭＳ ゴシック" w:hAnsi="Arial" w:hint="eastAsia"/>
                <w:sz w:val="24"/>
              </w:rPr>
              <w:t>４　施設の管理運営　（</w:t>
            </w:r>
            <w:r>
              <w:rPr>
                <w:rFonts w:ascii="Arial" w:eastAsia="ＭＳ ゴシック" w:hAnsi="Arial" w:hint="eastAsia"/>
                <w:sz w:val="24"/>
              </w:rPr>
              <w:t>３</w:t>
            </w:r>
            <w:r w:rsidRPr="00DD419A">
              <w:rPr>
                <w:rFonts w:ascii="Arial" w:eastAsia="ＭＳ ゴシック" w:hAnsi="Arial" w:hint="eastAsia"/>
                <w:sz w:val="24"/>
              </w:rPr>
              <w:t>）</w:t>
            </w:r>
            <w:r>
              <w:rPr>
                <w:rFonts w:ascii="Arial" w:eastAsia="ＭＳ ゴシック" w:hAnsi="Arial" w:hint="eastAsia"/>
                <w:sz w:val="24"/>
              </w:rPr>
              <w:t>防災に対する取組み</w:t>
            </w:r>
          </w:p>
        </w:tc>
      </w:tr>
      <w:tr w:rsidR="00B46D34" w:rsidTr="00FF6D06">
        <w:trPr>
          <w:trHeight w:val="386"/>
        </w:trPr>
        <w:tc>
          <w:tcPr>
            <w:tcW w:w="9837" w:type="dxa"/>
            <w:shd w:val="clear" w:color="auto" w:fill="auto"/>
            <w:vAlign w:val="center"/>
          </w:tcPr>
          <w:p w:rsidR="00161839" w:rsidRPr="00696FFD" w:rsidRDefault="00895A35" w:rsidP="003552DA">
            <w:r w:rsidRPr="004F444F">
              <w:rPr>
                <w:rFonts w:hint="eastAsia"/>
              </w:rPr>
              <w:t>公の施設としての役割の考</w:t>
            </w:r>
            <w:r>
              <w:rPr>
                <w:rFonts w:hint="eastAsia"/>
              </w:rPr>
              <w:t>え方</w:t>
            </w:r>
            <w:r w:rsidR="00B46D34">
              <w:rPr>
                <w:rFonts w:hint="eastAsia"/>
              </w:rPr>
              <w:t>及び日常的な防災への取組</w:t>
            </w:r>
            <w:r>
              <w:rPr>
                <w:rFonts w:hint="eastAsia"/>
              </w:rPr>
              <w:t>等</w:t>
            </w:r>
            <w:r w:rsidR="00B46D34">
              <w:rPr>
                <w:rFonts w:hint="eastAsia"/>
              </w:rPr>
              <w:t>について記載してください。</w:t>
            </w:r>
          </w:p>
        </w:tc>
      </w:tr>
      <w:tr w:rsidR="00B46D34" w:rsidTr="00FF6D06">
        <w:trPr>
          <w:trHeight w:val="5988"/>
        </w:trPr>
        <w:tc>
          <w:tcPr>
            <w:tcW w:w="9837" w:type="dxa"/>
            <w:shd w:val="clear" w:color="auto" w:fill="auto"/>
          </w:tcPr>
          <w:p w:rsidR="00161839" w:rsidRPr="003552DA" w:rsidRDefault="00161839" w:rsidP="00FF6D06"/>
        </w:tc>
      </w:tr>
    </w:tbl>
    <w:p w:rsidR="00161839"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c>
          <w:tcPr>
            <w:tcW w:w="9837" w:type="dxa"/>
            <w:shd w:val="clear" w:color="auto" w:fill="auto"/>
          </w:tcPr>
          <w:p w:rsidR="00161839" w:rsidRPr="005B3677" w:rsidRDefault="00B46D34" w:rsidP="00895A35">
            <w:r w:rsidRPr="005B3677">
              <w:rPr>
                <w:rFonts w:ascii="Arial" w:eastAsia="ＭＳ ゴシック" w:hAnsi="Arial" w:hint="eastAsia"/>
                <w:sz w:val="24"/>
              </w:rPr>
              <w:t>４　施設の管理運営　（４）</w:t>
            </w:r>
            <w:r w:rsidR="00895A35">
              <w:rPr>
                <w:rFonts w:ascii="Arial" w:eastAsia="ＭＳ ゴシック" w:hAnsi="Arial" w:hint="eastAsia"/>
                <w:sz w:val="24"/>
              </w:rPr>
              <w:t>施設・設備の提供（研修室</w:t>
            </w:r>
            <w:r w:rsidR="00C57A00">
              <w:rPr>
                <w:rFonts w:ascii="Arial" w:eastAsia="ＭＳ ゴシック" w:hAnsi="Arial" w:hint="eastAsia"/>
                <w:sz w:val="24"/>
              </w:rPr>
              <w:t>、実習室、和室</w:t>
            </w:r>
            <w:r w:rsidR="00895A35">
              <w:rPr>
                <w:rFonts w:ascii="Arial" w:eastAsia="ＭＳ ゴシック" w:hAnsi="Arial" w:hint="eastAsia"/>
                <w:sz w:val="24"/>
              </w:rPr>
              <w:t>）</w:t>
            </w:r>
          </w:p>
        </w:tc>
      </w:tr>
      <w:tr w:rsidR="00B46D34" w:rsidTr="00FF6D06">
        <w:trPr>
          <w:trHeight w:val="386"/>
        </w:trPr>
        <w:tc>
          <w:tcPr>
            <w:tcW w:w="9837" w:type="dxa"/>
            <w:shd w:val="clear" w:color="auto" w:fill="auto"/>
            <w:vAlign w:val="center"/>
          </w:tcPr>
          <w:p w:rsidR="00161839" w:rsidRPr="005B3677" w:rsidRDefault="00B46D34" w:rsidP="00C57A00">
            <w:r>
              <w:rPr>
                <w:rFonts w:hint="eastAsia"/>
              </w:rPr>
              <w:t>公平・公正</w:t>
            </w:r>
            <w:r w:rsidR="00C57A00">
              <w:rPr>
                <w:rFonts w:hint="eastAsia"/>
              </w:rPr>
              <w:t>な</w:t>
            </w:r>
            <w:r>
              <w:rPr>
                <w:rFonts w:hint="eastAsia"/>
              </w:rPr>
              <w:t>利用受付</w:t>
            </w:r>
            <w:r w:rsidR="00C57A00">
              <w:rPr>
                <w:rFonts w:hint="eastAsia"/>
              </w:rPr>
              <w:t>や円滑な施設提供に関する方針 及び</w:t>
            </w:r>
            <w:r w:rsidR="00C57A00">
              <w:t xml:space="preserve"> </w:t>
            </w:r>
            <w:r w:rsidR="00C57A00">
              <w:rPr>
                <w:rFonts w:hint="eastAsia"/>
              </w:rPr>
              <w:t>利用促進についての目標等について</w:t>
            </w:r>
            <w:r>
              <w:rPr>
                <w:rFonts w:hint="eastAsia"/>
              </w:rPr>
              <w:t>記載してください。</w:t>
            </w:r>
          </w:p>
        </w:tc>
      </w:tr>
      <w:tr w:rsidR="00B46D34" w:rsidTr="003552DA">
        <w:trPr>
          <w:trHeight w:val="5561"/>
        </w:trPr>
        <w:tc>
          <w:tcPr>
            <w:tcW w:w="9837" w:type="dxa"/>
            <w:shd w:val="clear" w:color="auto" w:fill="auto"/>
          </w:tcPr>
          <w:p w:rsidR="00161839" w:rsidRPr="00C57A00" w:rsidRDefault="00161839" w:rsidP="00FF6D06"/>
        </w:tc>
      </w:tr>
    </w:tbl>
    <w:p w:rsidR="00161839" w:rsidRDefault="00161839" w:rsidP="00161839">
      <w:pPr>
        <w:rPr>
          <w:szCs w:val="22"/>
        </w:rPr>
      </w:pPr>
    </w:p>
    <w:p w:rsidR="00740318" w:rsidRPr="00740318" w:rsidRDefault="00B46D34" w:rsidP="00740318">
      <w:pPr>
        <w:rPr>
          <w:szCs w:val="22"/>
        </w:rPr>
      </w:pPr>
      <w:r w:rsidRPr="00740318">
        <w:rPr>
          <w:rFonts w:hint="eastAsia"/>
          <w:szCs w:val="22"/>
        </w:rPr>
        <w:t>様式２　事業計画書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7F44A2">
        <w:tc>
          <w:tcPr>
            <w:tcW w:w="9286" w:type="dxa"/>
            <w:shd w:val="clear" w:color="auto" w:fill="auto"/>
          </w:tcPr>
          <w:p w:rsidR="00740318" w:rsidRPr="00740318" w:rsidRDefault="00B46D34" w:rsidP="00C57A00">
            <w:r w:rsidRPr="00740318">
              <w:rPr>
                <w:rFonts w:ascii="Arial" w:eastAsia="ＭＳ ゴシック" w:hAnsi="Arial" w:hint="eastAsia"/>
                <w:sz w:val="24"/>
              </w:rPr>
              <w:t>４　施設の管理運営　（５）</w:t>
            </w:r>
            <w:r w:rsidR="00C57A00">
              <w:rPr>
                <w:rFonts w:ascii="Arial" w:eastAsia="ＭＳ ゴシック" w:hAnsi="Arial" w:hint="eastAsia"/>
                <w:sz w:val="24"/>
              </w:rPr>
              <w:t>広報・利用促進</w:t>
            </w:r>
            <w:r w:rsidR="003552DA">
              <w:rPr>
                <w:rFonts w:ascii="Arial" w:eastAsia="ＭＳ ゴシック" w:hAnsi="Arial" w:hint="eastAsia"/>
                <w:sz w:val="24"/>
              </w:rPr>
              <w:t>計画</w:t>
            </w:r>
          </w:p>
        </w:tc>
      </w:tr>
      <w:tr w:rsidR="00B46D34" w:rsidTr="007F44A2">
        <w:trPr>
          <w:trHeight w:val="386"/>
        </w:trPr>
        <w:tc>
          <w:tcPr>
            <w:tcW w:w="9286" w:type="dxa"/>
            <w:shd w:val="clear" w:color="auto" w:fill="auto"/>
            <w:vAlign w:val="center"/>
          </w:tcPr>
          <w:p w:rsidR="00740318" w:rsidRPr="00740318" w:rsidRDefault="00C57A00" w:rsidP="00BF4216">
            <w:r>
              <w:rPr>
                <w:rFonts w:hint="eastAsia"/>
              </w:rPr>
              <w:t>広報</w:t>
            </w:r>
            <w:r w:rsidR="00BF4216">
              <w:rPr>
                <w:rFonts w:hint="eastAsia"/>
              </w:rPr>
              <w:t>・</w:t>
            </w:r>
            <w:r w:rsidR="00BF4216" w:rsidRPr="004F444F">
              <w:rPr>
                <w:rFonts w:hint="eastAsia"/>
              </w:rPr>
              <w:t>利用促進の方針、情報資料室など特徴ある施設の</w:t>
            </w:r>
            <w:r w:rsidR="003552DA" w:rsidRPr="004F444F">
              <w:rPr>
                <w:rFonts w:hint="eastAsia"/>
              </w:rPr>
              <w:t>利用促進</w:t>
            </w:r>
            <w:r w:rsidR="00BF4216" w:rsidRPr="004F444F">
              <w:rPr>
                <w:rFonts w:hint="eastAsia"/>
              </w:rPr>
              <w:t xml:space="preserve">のための広報 及び </w:t>
            </w:r>
            <w:r w:rsidRPr="004F444F">
              <w:rPr>
                <w:rFonts w:hint="eastAsia"/>
              </w:rPr>
              <w:t>利用状況等のデータ収集や分析等</w:t>
            </w:r>
            <w:r w:rsidR="003552DA" w:rsidRPr="004F444F">
              <w:rPr>
                <w:rFonts w:hint="eastAsia"/>
              </w:rPr>
              <w:t>の</w:t>
            </w:r>
            <w:r w:rsidRPr="004F444F">
              <w:rPr>
                <w:rFonts w:hint="eastAsia"/>
              </w:rPr>
              <w:t>方針について</w:t>
            </w:r>
            <w:r w:rsidR="00B46D34" w:rsidRPr="004F444F">
              <w:rPr>
                <w:rFonts w:hint="eastAsia"/>
              </w:rPr>
              <w:t>、記載してください。</w:t>
            </w:r>
          </w:p>
        </w:tc>
      </w:tr>
      <w:tr w:rsidR="00B46D34" w:rsidTr="007F44A2">
        <w:trPr>
          <w:trHeight w:val="5428"/>
        </w:trPr>
        <w:tc>
          <w:tcPr>
            <w:tcW w:w="9286" w:type="dxa"/>
            <w:shd w:val="clear" w:color="auto" w:fill="auto"/>
          </w:tcPr>
          <w:p w:rsidR="00740318" w:rsidRPr="00BF4216" w:rsidRDefault="00740318" w:rsidP="00740318"/>
        </w:tc>
      </w:tr>
    </w:tbl>
    <w:p w:rsidR="00740318" w:rsidRPr="00740318" w:rsidRDefault="00740318" w:rsidP="00740318">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7F44A2">
        <w:tc>
          <w:tcPr>
            <w:tcW w:w="9286" w:type="dxa"/>
            <w:shd w:val="clear" w:color="auto" w:fill="auto"/>
          </w:tcPr>
          <w:p w:rsidR="00740318" w:rsidRPr="00740318" w:rsidRDefault="00B46D34" w:rsidP="00C57A00">
            <w:r w:rsidRPr="00740318">
              <w:rPr>
                <w:rFonts w:ascii="Arial" w:eastAsia="ＭＳ ゴシック" w:hAnsi="Arial" w:hint="eastAsia"/>
                <w:sz w:val="24"/>
              </w:rPr>
              <w:t>４　施設の管理運営　（６）</w:t>
            </w:r>
            <w:r w:rsidR="00C57A00">
              <w:rPr>
                <w:rFonts w:ascii="Arial" w:eastAsia="ＭＳ ゴシック" w:hAnsi="Arial" w:hint="eastAsia"/>
                <w:sz w:val="24"/>
              </w:rPr>
              <w:t>利用者のニーズ・要望・苦情への対応</w:t>
            </w:r>
          </w:p>
        </w:tc>
      </w:tr>
      <w:tr w:rsidR="00B46D34" w:rsidTr="007F44A2">
        <w:trPr>
          <w:trHeight w:val="386"/>
        </w:trPr>
        <w:tc>
          <w:tcPr>
            <w:tcW w:w="9286" w:type="dxa"/>
            <w:shd w:val="clear" w:color="auto" w:fill="auto"/>
            <w:vAlign w:val="center"/>
          </w:tcPr>
          <w:p w:rsidR="00740318" w:rsidRPr="00740318" w:rsidRDefault="00C57A00" w:rsidP="00BF4216">
            <w:r w:rsidRPr="00C57A00">
              <w:rPr>
                <w:rFonts w:hint="eastAsia"/>
              </w:rPr>
              <w:t>利用者の</w:t>
            </w:r>
            <w:r w:rsidR="003552DA">
              <w:rPr>
                <w:rFonts w:hint="eastAsia"/>
              </w:rPr>
              <w:t>意見</w:t>
            </w:r>
            <w:r w:rsidRPr="00C57A00">
              <w:rPr>
                <w:rFonts w:hint="eastAsia"/>
              </w:rPr>
              <w:t>・要望・苦情</w:t>
            </w:r>
            <w:r w:rsidR="003552DA">
              <w:rPr>
                <w:rFonts w:hint="eastAsia"/>
              </w:rPr>
              <w:t>等</w:t>
            </w:r>
            <w:r w:rsidRPr="00C57A00">
              <w:rPr>
                <w:rFonts w:hint="eastAsia"/>
              </w:rPr>
              <w:t>への対応</w:t>
            </w:r>
            <w:r>
              <w:rPr>
                <w:rFonts w:hint="eastAsia"/>
              </w:rPr>
              <w:t>、利便性向上</w:t>
            </w:r>
            <w:r w:rsidR="003552DA">
              <w:rPr>
                <w:rFonts w:hint="eastAsia"/>
              </w:rPr>
              <w:t>のため</w:t>
            </w:r>
            <w:r w:rsidR="003552DA" w:rsidRPr="004F444F">
              <w:rPr>
                <w:rFonts w:hint="eastAsia"/>
              </w:rPr>
              <w:t>の</w:t>
            </w:r>
            <w:r w:rsidR="00BF4216" w:rsidRPr="004F444F">
              <w:rPr>
                <w:rFonts w:hint="eastAsia"/>
              </w:rPr>
              <w:t>ニーズ把握と</w:t>
            </w:r>
            <w:r w:rsidR="003552DA" w:rsidRPr="004F444F">
              <w:rPr>
                <w:rFonts w:hint="eastAsia"/>
              </w:rPr>
              <w:t>継続的な改善</w:t>
            </w:r>
            <w:r w:rsidRPr="004F444F">
              <w:rPr>
                <w:rFonts w:hint="eastAsia"/>
              </w:rPr>
              <w:t>の</w:t>
            </w:r>
            <w:r w:rsidR="00970CD7" w:rsidRPr="004F444F">
              <w:rPr>
                <w:rFonts w:hint="eastAsia"/>
              </w:rPr>
              <w:t>考</w:t>
            </w:r>
            <w:r w:rsidR="00970CD7" w:rsidRPr="00BF4216">
              <w:rPr>
                <w:rFonts w:hint="eastAsia"/>
              </w:rPr>
              <w:t>え</w:t>
            </w:r>
            <w:r w:rsidR="00970CD7">
              <w:rPr>
                <w:rFonts w:hint="eastAsia"/>
              </w:rPr>
              <w:t>方について</w:t>
            </w:r>
            <w:r w:rsidR="00B46D34" w:rsidRPr="00740318">
              <w:rPr>
                <w:rFonts w:hint="eastAsia"/>
              </w:rPr>
              <w:t>記載してください。</w:t>
            </w:r>
          </w:p>
        </w:tc>
      </w:tr>
      <w:tr w:rsidR="00B46D34" w:rsidTr="009C4288">
        <w:trPr>
          <w:trHeight w:val="5869"/>
        </w:trPr>
        <w:tc>
          <w:tcPr>
            <w:tcW w:w="9286" w:type="dxa"/>
            <w:shd w:val="clear" w:color="auto" w:fill="auto"/>
          </w:tcPr>
          <w:p w:rsidR="00740318" w:rsidRPr="00740318" w:rsidRDefault="00740318" w:rsidP="00740318"/>
        </w:tc>
      </w:tr>
    </w:tbl>
    <w:p w:rsidR="00970CD7" w:rsidRPr="009C4288" w:rsidRDefault="00970CD7" w:rsidP="00161839">
      <w:pPr>
        <w:rPr>
          <w:szCs w:val="22"/>
        </w:rPr>
      </w:pPr>
    </w:p>
    <w:p w:rsidR="00161839" w:rsidRPr="00983B3E" w:rsidRDefault="00B46D34" w:rsidP="00161839">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c>
          <w:tcPr>
            <w:tcW w:w="9286" w:type="dxa"/>
            <w:shd w:val="clear" w:color="auto" w:fill="auto"/>
          </w:tcPr>
          <w:p w:rsidR="00161839" w:rsidRPr="008E36D6" w:rsidRDefault="00740318" w:rsidP="00F51640">
            <w:r>
              <w:rPr>
                <w:rFonts w:ascii="Arial" w:eastAsia="ＭＳ ゴシック" w:hAnsi="Arial" w:hint="eastAsia"/>
                <w:sz w:val="24"/>
              </w:rPr>
              <w:t>４　施設の管理運営　（</w:t>
            </w:r>
            <w:r w:rsidR="00970CD7">
              <w:rPr>
                <w:rFonts w:ascii="Arial" w:eastAsia="ＭＳ ゴシック" w:hAnsi="Arial" w:hint="eastAsia"/>
                <w:sz w:val="24"/>
              </w:rPr>
              <w:t>７</w:t>
            </w:r>
            <w:r w:rsidR="00B46D34" w:rsidRPr="00DD419A">
              <w:rPr>
                <w:rFonts w:ascii="Arial" w:eastAsia="ＭＳ ゴシック" w:hAnsi="Arial" w:hint="eastAsia"/>
                <w:sz w:val="24"/>
              </w:rPr>
              <w:t>）個人情報保護・情報公開</w:t>
            </w:r>
            <w:r w:rsidR="00B46D34">
              <w:rPr>
                <w:rFonts w:ascii="Arial" w:eastAsia="ＭＳ ゴシック" w:hAnsi="Arial" w:hint="eastAsia"/>
                <w:sz w:val="24"/>
              </w:rPr>
              <w:t>、人権尊重、環境への配慮、市内中小企業優先発注など、本市の重要施策を踏まえた取組</w:t>
            </w:r>
          </w:p>
        </w:tc>
      </w:tr>
      <w:tr w:rsidR="00B46D34" w:rsidTr="00FF6D06">
        <w:trPr>
          <w:trHeight w:val="386"/>
        </w:trPr>
        <w:tc>
          <w:tcPr>
            <w:tcW w:w="9286" w:type="dxa"/>
            <w:shd w:val="clear" w:color="auto" w:fill="auto"/>
            <w:vAlign w:val="center"/>
          </w:tcPr>
          <w:p w:rsidR="00161839" w:rsidRPr="00696FFD" w:rsidRDefault="00B46D34" w:rsidP="00627F9A">
            <w:r>
              <w:rPr>
                <w:rFonts w:hint="eastAsia"/>
              </w:rPr>
              <w:t>個人情報の保護に対する取組みや情報公開、</w:t>
            </w:r>
            <w:r w:rsidR="00D929E5" w:rsidRPr="00D929E5">
              <w:rPr>
                <w:rFonts w:hint="eastAsia"/>
              </w:rPr>
              <w:t>ヨコハマ３Ｒ夢プラン</w:t>
            </w:r>
            <w:r>
              <w:rPr>
                <w:rFonts w:hint="eastAsia"/>
              </w:rPr>
              <w:t>、人権尊重、男女共同参画推進など</w:t>
            </w:r>
            <w:r w:rsidR="00627F9A">
              <w:rPr>
                <w:rFonts w:hint="eastAsia"/>
              </w:rPr>
              <w:t>、横浜市の重要施策</w:t>
            </w:r>
            <w:r w:rsidR="009C4288">
              <w:rPr>
                <w:rFonts w:hint="eastAsia"/>
              </w:rPr>
              <w:t>を踏まえた</w:t>
            </w:r>
            <w:r>
              <w:rPr>
                <w:rFonts w:hint="eastAsia"/>
              </w:rPr>
              <w:t>取</w:t>
            </w:r>
            <w:r w:rsidR="009C4288">
              <w:rPr>
                <w:rFonts w:hint="eastAsia"/>
              </w:rPr>
              <w:t>組の考え方について</w:t>
            </w:r>
            <w:r>
              <w:rPr>
                <w:rFonts w:hint="eastAsia"/>
              </w:rPr>
              <w:t>記載してください</w:t>
            </w:r>
          </w:p>
        </w:tc>
      </w:tr>
      <w:tr w:rsidR="00B46D34" w:rsidTr="00FF6D06">
        <w:trPr>
          <w:trHeight w:val="5877"/>
        </w:trPr>
        <w:tc>
          <w:tcPr>
            <w:tcW w:w="9286" w:type="dxa"/>
            <w:shd w:val="clear" w:color="auto" w:fill="auto"/>
          </w:tcPr>
          <w:p w:rsidR="00161839" w:rsidRPr="00970CD7" w:rsidRDefault="00161839" w:rsidP="00FF6D06"/>
        </w:tc>
      </w:tr>
    </w:tbl>
    <w:p w:rsidR="00901B2F" w:rsidRDefault="00901B2F" w:rsidP="00161839">
      <w:pPr>
        <w:rPr>
          <w:szCs w:val="22"/>
        </w:rPr>
      </w:pPr>
    </w:p>
    <w:p w:rsidR="00161839" w:rsidRPr="00FB1024" w:rsidRDefault="00901B2F" w:rsidP="00161839">
      <w:pPr>
        <w:rPr>
          <w:szCs w:val="22"/>
        </w:rPr>
      </w:pPr>
      <w:r>
        <w:rPr>
          <w:szCs w:val="22"/>
        </w:rPr>
        <w:br w:type="page"/>
      </w:r>
      <w:r w:rsidR="00B46D34">
        <w:rPr>
          <w:rFonts w:hint="eastAsia"/>
          <w:szCs w:val="22"/>
        </w:rPr>
        <w:t>様式２</w:t>
      </w:r>
      <w:r w:rsidR="00B46D34" w:rsidRPr="00D53D1E">
        <w:rPr>
          <w:rFonts w:hint="eastAsia"/>
          <w:szCs w:val="22"/>
        </w:rPr>
        <w:t xml:space="preserve">　事業計画書　〔</w:t>
      </w:r>
      <w:r w:rsidR="00B46D34">
        <w:rPr>
          <w:rFonts w:hint="eastAsia"/>
          <w:szCs w:val="22"/>
        </w:rPr>
        <w:t>○</w:t>
      </w:r>
      <w:r w:rsidR="00B46D34" w:rsidRPr="00D53D1E">
        <w:rPr>
          <w:rFonts w:hint="eastAsia"/>
          <w:szCs w:val="22"/>
        </w:rPr>
        <w:t>／○〕</w:t>
      </w:r>
      <w:r w:rsidR="00B46D34">
        <w:rPr>
          <w:rFonts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FF6D06">
        <w:trPr>
          <w:trHeight w:val="298"/>
        </w:trPr>
        <w:tc>
          <w:tcPr>
            <w:tcW w:w="9837" w:type="dxa"/>
            <w:shd w:val="clear" w:color="auto" w:fill="auto"/>
          </w:tcPr>
          <w:p w:rsidR="00161839" w:rsidRPr="00DD419A" w:rsidRDefault="00B46D34" w:rsidP="00901B2F">
            <w:pPr>
              <w:rPr>
                <w:rFonts w:ascii="ＭＳ ゴシック" w:eastAsia="ＭＳ ゴシック" w:hAnsi="ＭＳ ゴシック"/>
                <w:sz w:val="24"/>
              </w:rPr>
            </w:pPr>
            <w:r w:rsidRPr="00DD419A">
              <w:rPr>
                <w:rFonts w:ascii="ＭＳ ゴシック" w:eastAsia="ＭＳ ゴシック" w:hAnsi="ＭＳ ゴシック" w:hint="eastAsia"/>
                <w:sz w:val="24"/>
              </w:rPr>
              <w:t>５　事業の企画・実施　（１）</w:t>
            </w:r>
            <w:r w:rsidR="00901B2F">
              <w:rPr>
                <w:rFonts w:ascii="ＭＳ ゴシック" w:eastAsia="ＭＳ ゴシック" w:hAnsi="ＭＳ ゴシック" w:hint="eastAsia"/>
                <w:sz w:val="24"/>
              </w:rPr>
              <w:t>人材育成事業</w:t>
            </w:r>
            <w:r w:rsidR="00404498">
              <w:rPr>
                <w:rFonts w:ascii="ＭＳ ゴシック" w:eastAsia="ＭＳ ゴシック" w:hAnsi="ＭＳ ゴシック" w:hint="eastAsia"/>
                <w:sz w:val="24"/>
              </w:rPr>
              <w:t>≪研修体系及び研修プログラム≫</w:t>
            </w:r>
          </w:p>
        </w:tc>
      </w:tr>
      <w:tr w:rsidR="00B46D34" w:rsidTr="00FF6D06">
        <w:trPr>
          <w:trHeight w:val="386"/>
        </w:trPr>
        <w:tc>
          <w:tcPr>
            <w:tcW w:w="9837" w:type="dxa"/>
            <w:shd w:val="clear" w:color="auto" w:fill="auto"/>
            <w:vAlign w:val="center"/>
          </w:tcPr>
          <w:p w:rsidR="00161839" w:rsidRPr="00DD419A" w:rsidRDefault="00901B2F" w:rsidP="00404498">
            <w:pPr>
              <w:rPr>
                <w:szCs w:val="22"/>
              </w:rPr>
            </w:pPr>
            <w:r>
              <w:rPr>
                <w:rFonts w:hint="eastAsia"/>
                <w:szCs w:val="22"/>
              </w:rPr>
              <w:t>研修体系及び研修プログラムについて</w:t>
            </w:r>
            <w:r w:rsidR="00404498">
              <w:rPr>
                <w:rFonts w:hint="eastAsia"/>
                <w:szCs w:val="22"/>
              </w:rPr>
              <w:t>、福祉保健従事者に</w:t>
            </w:r>
            <w:r w:rsidR="00404498" w:rsidRPr="004F444F">
              <w:rPr>
                <w:rFonts w:hint="eastAsia"/>
                <w:szCs w:val="22"/>
              </w:rPr>
              <w:t>求められる知識・技能、</w:t>
            </w:r>
            <w:r w:rsidR="00BF4216" w:rsidRPr="004F444F">
              <w:rPr>
                <w:rFonts w:hint="eastAsia"/>
                <w:szCs w:val="22"/>
              </w:rPr>
              <w:t>周知方法、研修効果の波及、</w:t>
            </w:r>
            <w:r w:rsidR="00404498" w:rsidRPr="004F444F">
              <w:rPr>
                <w:rFonts w:hint="eastAsia"/>
                <w:szCs w:val="22"/>
              </w:rPr>
              <w:t>開催方法の工夫、専門家・参加者等のニ</w:t>
            </w:r>
            <w:r w:rsidR="00404498">
              <w:rPr>
                <w:rFonts w:hint="eastAsia"/>
                <w:szCs w:val="22"/>
              </w:rPr>
              <w:t>ーズの反映等を踏まえて</w:t>
            </w:r>
            <w:r w:rsidR="00B46D34" w:rsidRPr="00DD419A">
              <w:rPr>
                <w:rFonts w:hint="eastAsia"/>
                <w:szCs w:val="22"/>
              </w:rPr>
              <w:t>記載してください。</w:t>
            </w:r>
          </w:p>
        </w:tc>
      </w:tr>
      <w:tr w:rsidR="00B46D34" w:rsidTr="00BF4216">
        <w:trPr>
          <w:trHeight w:val="12413"/>
        </w:trPr>
        <w:tc>
          <w:tcPr>
            <w:tcW w:w="9837" w:type="dxa"/>
            <w:shd w:val="clear" w:color="auto" w:fill="auto"/>
          </w:tcPr>
          <w:p w:rsidR="00161839" w:rsidRPr="00404498" w:rsidRDefault="00161839" w:rsidP="00FF6D06"/>
        </w:tc>
      </w:tr>
    </w:tbl>
    <w:p w:rsidR="00161839" w:rsidRDefault="00161839" w:rsidP="00161839">
      <w:pPr>
        <w:rPr>
          <w:szCs w:val="22"/>
        </w:rPr>
      </w:pPr>
    </w:p>
    <w:p w:rsidR="00161839" w:rsidRPr="00DB6598" w:rsidRDefault="00B46D34" w:rsidP="00161839">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BF4216">
        <w:trPr>
          <w:trHeight w:val="389"/>
        </w:trPr>
        <w:tc>
          <w:tcPr>
            <w:tcW w:w="9837" w:type="dxa"/>
            <w:shd w:val="clear" w:color="auto" w:fill="auto"/>
            <w:vAlign w:val="center"/>
          </w:tcPr>
          <w:p w:rsidR="00161839" w:rsidRPr="00DD419A" w:rsidRDefault="00B46D34" w:rsidP="00BF4216">
            <w:pPr>
              <w:rPr>
                <w:rFonts w:ascii="ＭＳ ゴシック" w:eastAsia="ＭＳ ゴシック" w:hAnsi="ＭＳ ゴシック"/>
                <w:sz w:val="24"/>
              </w:rPr>
            </w:pPr>
            <w:r w:rsidRPr="00DD419A">
              <w:rPr>
                <w:rFonts w:ascii="ＭＳ ゴシック" w:eastAsia="ＭＳ ゴシック" w:hAnsi="ＭＳ ゴシック" w:hint="eastAsia"/>
                <w:sz w:val="24"/>
              </w:rPr>
              <w:t>５　事業の企画・実施　（</w:t>
            </w:r>
            <w:r w:rsidR="00901B2F">
              <w:rPr>
                <w:rFonts w:ascii="ＭＳ ゴシック" w:eastAsia="ＭＳ ゴシック" w:hAnsi="ＭＳ ゴシック" w:hint="eastAsia"/>
                <w:sz w:val="24"/>
              </w:rPr>
              <w:t>２</w:t>
            </w:r>
            <w:r w:rsidRPr="00DD419A">
              <w:rPr>
                <w:rFonts w:ascii="ＭＳ ゴシック" w:eastAsia="ＭＳ ゴシック" w:hAnsi="ＭＳ ゴシック" w:hint="eastAsia"/>
                <w:sz w:val="24"/>
              </w:rPr>
              <w:t>）</w:t>
            </w:r>
            <w:r w:rsidR="00901B2F">
              <w:rPr>
                <w:rFonts w:ascii="ＭＳ ゴシック" w:eastAsia="ＭＳ ゴシック" w:hAnsi="ＭＳ ゴシック" w:hint="eastAsia"/>
                <w:sz w:val="24"/>
              </w:rPr>
              <w:t>人材育成事業</w:t>
            </w:r>
            <w:r w:rsidR="00404498">
              <w:rPr>
                <w:rFonts w:ascii="ＭＳ ゴシック" w:eastAsia="ＭＳ ゴシック" w:hAnsi="ＭＳ ゴシック" w:hint="eastAsia"/>
                <w:sz w:val="24"/>
              </w:rPr>
              <w:t>≪関係機関等との連携≫</w:t>
            </w:r>
          </w:p>
        </w:tc>
      </w:tr>
      <w:tr w:rsidR="00B46D34" w:rsidTr="00FF6D06">
        <w:trPr>
          <w:trHeight w:val="386"/>
        </w:trPr>
        <w:tc>
          <w:tcPr>
            <w:tcW w:w="9837" w:type="dxa"/>
            <w:shd w:val="clear" w:color="auto" w:fill="auto"/>
            <w:vAlign w:val="center"/>
          </w:tcPr>
          <w:p w:rsidR="00161839" w:rsidRPr="00DD419A" w:rsidRDefault="00901B2F" w:rsidP="00404498">
            <w:pPr>
              <w:rPr>
                <w:szCs w:val="22"/>
              </w:rPr>
            </w:pPr>
            <w:r>
              <w:rPr>
                <w:rFonts w:hint="eastAsia"/>
                <w:szCs w:val="22"/>
              </w:rPr>
              <w:t>関係機関等との</w:t>
            </w:r>
            <w:r w:rsidR="00404498">
              <w:rPr>
                <w:rFonts w:hint="eastAsia"/>
                <w:szCs w:val="22"/>
              </w:rPr>
              <w:t>ネットワークを生かした人材育成の取組について</w:t>
            </w:r>
            <w:r w:rsidR="00B46D34" w:rsidRPr="00DD419A">
              <w:rPr>
                <w:rFonts w:hint="eastAsia"/>
                <w:szCs w:val="22"/>
              </w:rPr>
              <w:t>記載してください。</w:t>
            </w:r>
          </w:p>
        </w:tc>
      </w:tr>
      <w:tr w:rsidR="00B46D34" w:rsidTr="00BF4216">
        <w:trPr>
          <w:trHeight w:val="5899"/>
        </w:trPr>
        <w:tc>
          <w:tcPr>
            <w:tcW w:w="9837" w:type="dxa"/>
            <w:shd w:val="clear" w:color="auto" w:fill="auto"/>
          </w:tcPr>
          <w:p w:rsidR="00161839" w:rsidRPr="00404498" w:rsidRDefault="00161839" w:rsidP="00FF6D06"/>
        </w:tc>
      </w:tr>
    </w:tbl>
    <w:p w:rsidR="00161839" w:rsidRPr="00A874CC"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BF4216">
        <w:trPr>
          <w:trHeight w:val="553"/>
        </w:trPr>
        <w:tc>
          <w:tcPr>
            <w:tcW w:w="9837" w:type="dxa"/>
            <w:shd w:val="clear" w:color="auto" w:fill="auto"/>
            <w:vAlign w:val="center"/>
          </w:tcPr>
          <w:p w:rsidR="00161839" w:rsidRPr="004F444F" w:rsidRDefault="00B46D34" w:rsidP="00BF4216">
            <w:pPr>
              <w:rPr>
                <w:rFonts w:ascii="ＭＳ ゴシック" w:eastAsia="ＭＳ ゴシック" w:hAnsi="ＭＳ ゴシック"/>
                <w:sz w:val="24"/>
              </w:rPr>
            </w:pPr>
            <w:r w:rsidRPr="004F444F">
              <w:rPr>
                <w:rFonts w:ascii="ＭＳ ゴシック" w:eastAsia="ＭＳ ゴシック" w:hAnsi="ＭＳ ゴシック" w:hint="eastAsia"/>
                <w:sz w:val="24"/>
              </w:rPr>
              <w:t>５　事業の企画・実施　（</w:t>
            </w:r>
            <w:r w:rsidR="00901B2F" w:rsidRPr="004F444F">
              <w:rPr>
                <w:rFonts w:ascii="ＭＳ ゴシック" w:eastAsia="ＭＳ ゴシック" w:hAnsi="ＭＳ ゴシック" w:hint="eastAsia"/>
                <w:sz w:val="24"/>
              </w:rPr>
              <w:t>３</w:t>
            </w:r>
            <w:r w:rsidRPr="004F444F">
              <w:rPr>
                <w:rFonts w:ascii="ＭＳ ゴシック" w:eastAsia="ＭＳ ゴシック" w:hAnsi="ＭＳ ゴシック" w:hint="eastAsia"/>
                <w:sz w:val="24"/>
              </w:rPr>
              <w:t>）</w:t>
            </w:r>
            <w:r w:rsidR="00901B2F" w:rsidRPr="004F444F">
              <w:rPr>
                <w:rFonts w:ascii="ＭＳ ゴシック" w:eastAsia="ＭＳ ゴシック" w:hAnsi="ＭＳ ゴシック" w:hint="eastAsia"/>
                <w:sz w:val="24"/>
              </w:rPr>
              <w:t>福祉、保健等に関する情報の収集及び提供</w:t>
            </w:r>
          </w:p>
        </w:tc>
      </w:tr>
      <w:tr w:rsidR="00B46D34" w:rsidTr="00BF4216">
        <w:trPr>
          <w:trHeight w:val="440"/>
        </w:trPr>
        <w:tc>
          <w:tcPr>
            <w:tcW w:w="9837" w:type="dxa"/>
            <w:shd w:val="clear" w:color="auto" w:fill="auto"/>
            <w:vAlign w:val="center"/>
          </w:tcPr>
          <w:p w:rsidR="00161839" w:rsidRPr="004F444F" w:rsidRDefault="00BF4216" w:rsidP="00BF4216">
            <w:pPr>
              <w:rPr>
                <w:szCs w:val="22"/>
              </w:rPr>
            </w:pPr>
            <w:r w:rsidRPr="004F444F">
              <w:rPr>
                <w:rFonts w:hint="eastAsia"/>
                <w:szCs w:val="22"/>
              </w:rPr>
              <w:t>ウィリング横浜の立地や施設（情報資料室など）及び関係機関とのネットワークを生かした情報収集及び提供に関する計画・事業展開について記載してください。</w:t>
            </w:r>
          </w:p>
        </w:tc>
      </w:tr>
      <w:tr w:rsidR="00B46D34" w:rsidTr="00FF6D06">
        <w:trPr>
          <w:trHeight w:val="5877"/>
        </w:trPr>
        <w:tc>
          <w:tcPr>
            <w:tcW w:w="9837" w:type="dxa"/>
            <w:shd w:val="clear" w:color="auto" w:fill="auto"/>
          </w:tcPr>
          <w:p w:rsidR="00161839" w:rsidRPr="00BF4216" w:rsidRDefault="00161839" w:rsidP="00FF6D06"/>
        </w:tc>
      </w:tr>
    </w:tbl>
    <w:p w:rsidR="00161839" w:rsidRDefault="00B46D34" w:rsidP="00161839">
      <w:pPr>
        <w:rPr>
          <w:szCs w:val="22"/>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5D05F8">
        <w:trPr>
          <w:trHeight w:val="531"/>
        </w:trPr>
        <w:tc>
          <w:tcPr>
            <w:tcW w:w="9837" w:type="dxa"/>
            <w:shd w:val="clear" w:color="auto" w:fill="auto"/>
            <w:vAlign w:val="center"/>
          </w:tcPr>
          <w:p w:rsidR="00161839" w:rsidRPr="00DD419A" w:rsidRDefault="00B46D34" w:rsidP="005D05F8">
            <w:pPr>
              <w:rPr>
                <w:rFonts w:ascii="ＭＳ ゴシック" w:eastAsia="ＭＳ ゴシック" w:hAnsi="ＭＳ ゴシック"/>
                <w:sz w:val="24"/>
              </w:rPr>
            </w:pPr>
            <w:r w:rsidRPr="00DD419A">
              <w:rPr>
                <w:rFonts w:ascii="ＭＳ ゴシック" w:eastAsia="ＭＳ ゴシック" w:hAnsi="ＭＳ ゴシック" w:hint="eastAsia"/>
                <w:sz w:val="24"/>
              </w:rPr>
              <w:t>５　事業の企画・実施　（</w:t>
            </w:r>
            <w:r w:rsidR="00901B2F">
              <w:rPr>
                <w:rFonts w:ascii="ＭＳ ゴシック" w:eastAsia="ＭＳ ゴシック" w:hAnsi="ＭＳ ゴシック" w:hint="eastAsia"/>
                <w:sz w:val="24"/>
              </w:rPr>
              <w:t>４</w:t>
            </w:r>
            <w:r w:rsidRPr="00DD419A">
              <w:rPr>
                <w:rFonts w:ascii="ＭＳ ゴシック" w:eastAsia="ＭＳ ゴシック" w:hAnsi="ＭＳ ゴシック" w:hint="eastAsia"/>
                <w:sz w:val="24"/>
              </w:rPr>
              <w:t>）</w:t>
            </w:r>
            <w:r w:rsidR="00901B2F">
              <w:rPr>
                <w:rFonts w:ascii="ＭＳ ゴシック" w:eastAsia="ＭＳ ゴシック" w:hAnsi="ＭＳ ゴシック" w:hint="eastAsia"/>
                <w:sz w:val="24"/>
              </w:rPr>
              <w:t>福祉、保健等に関する調査研究</w:t>
            </w:r>
          </w:p>
        </w:tc>
      </w:tr>
      <w:tr w:rsidR="00B46D34" w:rsidTr="00FF6D06">
        <w:trPr>
          <w:trHeight w:val="386"/>
        </w:trPr>
        <w:tc>
          <w:tcPr>
            <w:tcW w:w="9837" w:type="dxa"/>
            <w:shd w:val="clear" w:color="auto" w:fill="auto"/>
            <w:vAlign w:val="center"/>
          </w:tcPr>
          <w:p w:rsidR="00161839" w:rsidRPr="00DD419A" w:rsidRDefault="00627F9A" w:rsidP="00A82E6C">
            <w:pPr>
              <w:rPr>
                <w:szCs w:val="22"/>
              </w:rPr>
            </w:pPr>
            <w:r>
              <w:rPr>
                <w:rFonts w:hint="eastAsia"/>
                <w:szCs w:val="22"/>
              </w:rPr>
              <w:t>調査研究の取組及びその</w:t>
            </w:r>
            <w:r w:rsidR="00901B2F">
              <w:rPr>
                <w:rFonts w:hint="eastAsia"/>
                <w:szCs w:val="22"/>
              </w:rPr>
              <w:t>成果の事業への反映方法について</w:t>
            </w:r>
            <w:r w:rsidR="00B46D34" w:rsidRPr="00DD419A">
              <w:rPr>
                <w:rFonts w:hint="eastAsia"/>
                <w:szCs w:val="22"/>
              </w:rPr>
              <w:t>記載してください。</w:t>
            </w:r>
          </w:p>
        </w:tc>
      </w:tr>
      <w:tr w:rsidR="00B46D34" w:rsidTr="00FF6D06">
        <w:trPr>
          <w:trHeight w:val="5714"/>
        </w:trPr>
        <w:tc>
          <w:tcPr>
            <w:tcW w:w="9837" w:type="dxa"/>
            <w:shd w:val="clear" w:color="auto" w:fill="auto"/>
          </w:tcPr>
          <w:p w:rsidR="00161839" w:rsidRPr="005D05F8" w:rsidRDefault="00161839" w:rsidP="00FF6D06"/>
        </w:tc>
      </w:tr>
    </w:tbl>
    <w:p w:rsidR="00161839" w:rsidRPr="00332957" w:rsidRDefault="00161839" w:rsidP="00161839">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C25F98">
        <w:trPr>
          <w:trHeight w:val="405"/>
        </w:trPr>
        <w:tc>
          <w:tcPr>
            <w:tcW w:w="9286" w:type="dxa"/>
            <w:shd w:val="clear" w:color="auto" w:fill="auto"/>
          </w:tcPr>
          <w:p w:rsidR="00161839" w:rsidRPr="004F444F" w:rsidRDefault="00B46D34" w:rsidP="00BF1E86">
            <w:pPr>
              <w:rPr>
                <w:rFonts w:ascii="ＭＳ ゴシック" w:eastAsia="ＭＳ ゴシック" w:hAnsi="ＭＳ ゴシック"/>
                <w:sz w:val="24"/>
              </w:rPr>
            </w:pPr>
            <w:r w:rsidRPr="004F444F">
              <w:rPr>
                <w:rFonts w:ascii="ＭＳ ゴシック" w:eastAsia="ＭＳ ゴシック" w:hAnsi="ＭＳ ゴシック" w:hint="eastAsia"/>
                <w:sz w:val="24"/>
              </w:rPr>
              <w:t>５　事業の企画・実施　（</w:t>
            </w:r>
            <w:r w:rsidR="00BF1E86" w:rsidRPr="004F444F">
              <w:rPr>
                <w:rFonts w:ascii="ＭＳ ゴシック" w:eastAsia="ＭＳ ゴシック" w:hAnsi="ＭＳ ゴシック" w:hint="eastAsia"/>
                <w:sz w:val="24"/>
              </w:rPr>
              <w:t>５</w:t>
            </w:r>
            <w:r w:rsidRPr="004F444F">
              <w:rPr>
                <w:rFonts w:ascii="ＭＳ ゴシック" w:eastAsia="ＭＳ ゴシック" w:hAnsi="ＭＳ ゴシック" w:hint="eastAsia"/>
                <w:sz w:val="24"/>
              </w:rPr>
              <w:t>）</w:t>
            </w:r>
            <w:r w:rsidR="00F51640" w:rsidRPr="004F444F">
              <w:rPr>
                <w:rFonts w:ascii="ＭＳ ゴシック" w:eastAsia="ＭＳ ゴシック" w:hAnsi="ＭＳ ゴシック" w:hint="eastAsia"/>
                <w:sz w:val="24"/>
              </w:rPr>
              <w:t>福祉、保健等に関する</w:t>
            </w:r>
            <w:r w:rsidR="00901B2F" w:rsidRPr="004F444F">
              <w:rPr>
                <w:rFonts w:ascii="ＭＳ ゴシック" w:eastAsia="ＭＳ ゴシック" w:hAnsi="ＭＳ ゴシック" w:hint="eastAsia"/>
                <w:sz w:val="24"/>
              </w:rPr>
              <w:t>人材確保・定着支援</w:t>
            </w:r>
          </w:p>
        </w:tc>
      </w:tr>
      <w:tr w:rsidR="00B46D34" w:rsidTr="00FF6D06">
        <w:trPr>
          <w:trHeight w:val="386"/>
        </w:trPr>
        <w:tc>
          <w:tcPr>
            <w:tcW w:w="9286" w:type="dxa"/>
            <w:shd w:val="clear" w:color="auto" w:fill="auto"/>
            <w:vAlign w:val="center"/>
          </w:tcPr>
          <w:p w:rsidR="00161839" w:rsidRPr="004F444F" w:rsidRDefault="005D05F8" w:rsidP="005D05F8">
            <w:pPr>
              <w:rPr>
                <w:szCs w:val="22"/>
              </w:rPr>
            </w:pPr>
            <w:r w:rsidRPr="004F444F">
              <w:rPr>
                <w:rFonts w:hint="eastAsia"/>
                <w:szCs w:val="22"/>
              </w:rPr>
              <w:t>相談事業（</w:t>
            </w:r>
            <w:r w:rsidR="00627F9A" w:rsidRPr="004F444F">
              <w:rPr>
                <w:rFonts w:hint="eastAsia"/>
                <w:szCs w:val="22"/>
              </w:rPr>
              <w:t>カウンセリング</w:t>
            </w:r>
            <w:r w:rsidRPr="004F444F">
              <w:rPr>
                <w:rFonts w:hint="eastAsia"/>
                <w:szCs w:val="22"/>
              </w:rPr>
              <w:t>等）の実施、働きやすい職場づくりのための事業所への情報提供、従事者のネットワークづくりや自主的活動の支援、その他</w:t>
            </w:r>
            <w:r w:rsidR="00901B2F" w:rsidRPr="004F444F">
              <w:rPr>
                <w:rFonts w:hint="eastAsia"/>
                <w:szCs w:val="22"/>
              </w:rPr>
              <w:t>人材確保・定着支援</w:t>
            </w:r>
            <w:r w:rsidR="00A82E6C" w:rsidRPr="004F444F">
              <w:rPr>
                <w:rFonts w:hint="eastAsia"/>
                <w:szCs w:val="22"/>
              </w:rPr>
              <w:t>のために実施する</w:t>
            </w:r>
            <w:r w:rsidR="00B46D34" w:rsidRPr="004F444F">
              <w:rPr>
                <w:rFonts w:hint="eastAsia"/>
                <w:szCs w:val="22"/>
              </w:rPr>
              <w:t>事業</w:t>
            </w:r>
            <w:r w:rsidR="00A82E6C" w:rsidRPr="004F444F">
              <w:rPr>
                <w:rFonts w:hint="eastAsia"/>
                <w:szCs w:val="22"/>
              </w:rPr>
              <w:t>について</w:t>
            </w:r>
            <w:r w:rsidR="00B46D34" w:rsidRPr="004F444F">
              <w:rPr>
                <w:rFonts w:hint="eastAsia"/>
                <w:szCs w:val="22"/>
              </w:rPr>
              <w:t>記載してください。</w:t>
            </w:r>
          </w:p>
        </w:tc>
      </w:tr>
      <w:tr w:rsidR="00B46D34" w:rsidTr="00C25F98">
        <w:trPr>
          <w:trHeight w:val="5757"/>
        </w:trPr>
        <w:tc>
          <w:tcPr>
            <w:tcW w:w="9286" w:type="dxa"/>
            <w:shd w:val="clear" w:color="auto" w:fill="auto"/>
          </w:tcPr>
          <w:p w:rsidR="00161839" w:rsidRPr="00901B2F" w:rsidRDefault="00161839" w:rsidP="00FF6D06"/>
        </w:tc>
      </w:tr>
    </w:tbl>
    <w:p w:rsidR="00161839" w:rsidRDefault="00161839" w:rsidP="00161839">
      <w:pPr>
        <w:rPr>
          <w:u w:val="single"/>
        </w:rPr>
      </w:pPr>
    </w:p>
    <w:p w:rsidR="00161839" w:rsidRPr="00A874CC" w:rsidRDefault="00B46D34" w:rsidP="00161839">
      <w:pPr>
        <w:rPr>
          <w:u w:val="single"/>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5D05F8">
        <w:trPr>
          <w:trHeight w:val="553"/>
        </w:trPr>
        <w:tc>
          <w:tcPr>
            <w:tcW w:w="9286" w:type="dxa"/>
            <w:shd w:val="clear" w:color="auto" w:fill="auto"/>
            <w:vAlign w:val="center"/>
          </w:tcPr>
          <w:p w:rsidR="00161839" w:rsidRPr="00DD419A" w:rsidRDefault="00B46D34" w:rsidP="005D05F8">
            <w:pPr>
              <w:rPr>
                <w:rFonts w:ascii="ＭＳ ゴシック" w:eastAsia="ＭＳ ゴシック" w:hAnsi="ＭＳ ゴシック"/>
                <w:sz w:val="24"/>
              </w:rPr>
            </w:pPr>
            <w:r w:rsidRPr="00DD419A">
              <w:rPr>
                <w:rFonts w:ascii="ＭＳ ゴシック" w:eastAsia="ＭＳ ゴシック" w:hAnsi="ＭＳ ゴシック" w:hint="eastAsia"/>
                <w:sz w:val="24"/>
              </w:rPr>
              <w:t>５　事業の企画・実施　（</w:t>
            </w:r>
            <w:r w:rsidR="00901B2F">
              <w:rPr>
                <w:rFonts w:ascii="ＭＳ ゴシック" w:eastAsia="ＭＳ ゴシック" w:hAnsi="ＭＳ ゴシック" w:hint="eastAsia"/>
                <w:sz w:val="24"/>
              </w:rPr>
              <w:t>６</w:t>
            </w:r>
            <w:r w:rsidRPr="00DD419A">
              <w:rPr>
                <w:rFonts w:ascii="ＭＳ ゴシック" w:eastAsia="ＭＳ ゴシック" w:hAnsi="ＭＳ ゴシック" w:hint="eastAsia"/>
                <w:sz w:val="24"/>
              </w:rPr>
              <w:t>）</w:t>
            </w:r>
            <w:r w:rsidR="00901B2F">
              <w:rPr>
                <w:rFonts w:ascii="ＭＳ ゴシック" w:eastAsia="ＭＳ ゴシック" w:hAnsi="ＭＳ ゴシック" w:hint="eastAsia"/>
                <w:sz w:val="24"/>
              </w:rPr>
              <w:t>地域福祉保健活動の推進のための人材育成</w:t>
            </w:r>
          </w:p>
        </w:tc>
      </w:tr>
      <w:tr w:rsidR="00B46D34" w:rsidTr="005D05F8">
        <w:trPr>
          <w:trHeight w:val="486"/>
        </w:trPr>
        <w:tc>
          <w:tcPr>
            <w:tcW w:w="9286" w:type="dxa"/>
            <w:shd w:val="clear" w:color="auto" w:fill="auto"/>
            <w:vAlign w:val="center"/>
          </w:tcPr>
          <w:p w:rsidR="00161839" w:rsidRPr="00DD419A" w:rsidRDefault="00901B2F" w:rsidP="00B05888">
            <w:pPr>
              <w:rPr>
                <w:szCs w:val="22"/>
              </w:rPr>
            </w:pPr>
            <w:r w:rsidRPr="00DF3CCD">
              <w:rPr>
                <w:rFonts w:hint="eastAsia"/>
                <w:szCs w:val="22"/>
              </w:rPr>
              <w:t>地域</w:t>
            </w:r>
            <w:r w:rsidR="00DF3CCD">
              <w:rPr>
                <w:rFonts w:hint="eastAsia"/>
                <w:szCs w:val="22"/>
              </w:rPr>
              <w:t>で</w:t>
            </w:r>
            <w:r w:rsidRPr="00DF3CCD">
              <w:rPr>
                <w:rFonts w:hint="eastAsia"/>
                <w:szCs w:val="22"/>
              </w:rPr>
              <w:t>福祉保健活動</w:t>
            </w:r>
            <w:r w:rsidR="00C25F98">
              <w:rPr>
                <w:rFonts w:hint="eastAsia"/>
                <w:szCs w:val="22"/>
              </w:rPr>
              <w:t>を行う</w:t>
            </w:r>
            <w:r w:rsidR="00DF3CCD">
              <w:rPr>
                <w:rFonts w:hint="eastAsia"/>
                <w:szCs w:val="22"/>
              </w:rPr>
              <w:t>人材</w:t>
            </w:r>
            <w:r w:rsidR="00C25F98">
              <w:rPr>
                <w:rFonts w:hint="eastAsia"/>
                <w:szCs w:val="22"/>
              </w:rPr>
              <w:t>の</w:t>
            </w:r>
            <w:r w:rsidR="00DF3CCD">
              <w:rPr>
                <w:rFonts w:hint="eastAsia"/>
                <w:szCs w:val="22"/>
              </w:rPr>
              <w:t>確保・育成に向けた取組について</w:t>
            </w:r>
            <w:r w:rsidR="00B46D34" w:rsidRPr="00DD419A">
              <w:rPr>
                <w:rFonts w:hint="eastAsia"/>
                <w:szCs w:val="22"/>
              </w:rPr>
              <w:t>記載してください。</w:t>
            </w:r>
          </w:p>
        </w:tc>
      </w:tr>
      <w:tr w:rsidR="00B46D34" w:rsidTr="00C25F98">
        <w:trPr>
          <w:trHeight w:val="6299"/>
        </w:trPr>
        <w:tc>
          <w:tcPr>
            <w:tcW w:w="9286" w:type="dxa"/>
            <w:shd w:val="clear" w:color="auto" w:fill="auto"/>
          </w:tcPr>
          <w:p w:rsidR="00161839" w:rsidRPr="005D05F8" w:rsidRDefault="00161839" w:rsidP="00FF6D06"/>
        </w:tc>
      </w:tr>
    </w:tbl>
    <w:p w:rsidR="00DF3CCD" w:rsidRDefault="00DF3CCD" w:rsidP="00161839">
      <w:pPr>
        <w:rPr>
          <w:szCs w:val="22"/>
        </w:rPr>
      </w:pPr>
    </w:p>
    <w:p w:rsidR="00161839" w:rsidRPr="00C25F98" w:rsidRDefault="00DF3CCD" w:rsidP="00161839">
      <w:pPr>
        <w:rPr>
          <w:szCs w:val="22"/>
        </w:rPr>
      </w:pPr>
      <w:r>
        <w:rPr>
          <w:szCs w:val="22"/>
        </w:rPr>
        <w:br w:type="page"/>
      </w:r>
      <w:r w:rsidR="00C25F98">
        <w:rPr>
          <w:rFonts w:hint="eastAsia"/>
          <w:szCs w:val="22"/>
        </w:rPr>
        <w:t>様式２</w:t>
      </w:r>
      <w:r w:rsidR="00C25F98" w:rsidRPr="00D53D1E">
        <w:rPr>
          <w:rFonts w:hint="eastAsia"/>
          <w:szCs w:val="22"/>
        </w:rPr>
        <w:t xml:space="preserve">　事業計画書　〔</w:t>
      </w:r>
      <w:r w:rsidR="00C25F98">
        <w:rPr>
          <w:rFonts w:hint="eastAsia"/>
          <w:szCs w:val="22"/>
        </w:rPr>
        <w:t>○</w:t>
      </w:r>
      <w:r w:rsidR="00C25F98"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B46D34" w:rsidTr="00771105">
        <w:tc>
          <w:tcPr>
            <w:tcW w:w="9286" w:type="dxa"/>
            <w:shd w:val="clear" w:color="auto" w:fill="auto"/>
          </w:tcPr>
          <w:p w:rsidR="00161839" w:rsidRPr="008E36D6" w:rsidRDefault="00B46D34" w:rsidP="00FF6D06">
            <w:r w:rsidRPr="00DD419A">
              <w:rPr>
                <w:rFonts w:ascii="Arial" w:eastAsia="ＭＳ ゴシック" w:hAnsi="Arial" w:hint="eastAsia"/>
                <w:sz w:val="24"/>
              </w:rPr>
              <w:t>６　収支計画及び指定管理料　（１）</w:t>
            </w:r>
            <w:r>
              <w:rPr>
                <w:rFonts w:ascii="Arial" w:eastAsia="ＭＳ ゴシック" w:hAnsi="Arial" w:hint="eastAsia"/>
                <w:sz w:val="24"/>
              </w:rPr>
              <w:t>指定管理料及び施設の課題等に応じた費用配分</w:t>
            </w:r>
          </w:p>
        </w:tc>
      </w:tr>
      <w:tr w:rsidR="00B46D34" w:rsidTr="00771105">
        <w:trPr>
          <w:trHeight w:val="386"/>
        </w:trPr>
        <w:tc>
          <w:tcPr>
            <w:tcW w:w="9286" w:type="dxa"/>
            <w:shd w:val="clear" w:color="auto" w:fill="auto"/>
            <w:vAlign w:val="center"/>
          </w:tcPr>
          <w:p w:rsidR="00161839" w:rsidRPr="00696FFD" w:rsidRDefault="00B46D34" w:rsidP="002B179F">
            <w:r w:rsidRPr="00C90AC6">
              <w:rPr>
                <w:rFonts w:hint="eastAsia"/>
              </w:rPr>
              <w:t>様式３－①及び②により提案し</w:t>
            </w:r>
            <w:r>
              <w:rPr>
                <w:rFonts w:hint="eastAsia"/>
              </w:rPr>
              <w:t>ている指定管理料及び指定期間中の収支計画に関し、収支計画、利用者サービスのための経費や修繕費への配分等について、施設の特性を踏まえてどのような考え方で提案したか記載してください。</w:t>
            </w:r>
          </w:p>
        </w:tc>
      </w:tr>
      <w:tr w:rsidR="00B46D34" w:rsidTr="00F000C9">
        <w:trPr>
          <w:trHeight w:val="12297"/>
        </w:trPr>
        <w:tc>
          <w:tcPr>
            <w:tcW w:w="9286" w:type="dxa"/>
            <w:shd w:val="clear" w:color="auto" w:fill="auto"/>
          </w:tcPr>
          <w:p w:rsidR="00161839" w:rsidRPr="008934C8" w:rsidRDefault="00161839" w:rsidP="00FF6D06"/>
        </w:tc>
      </w:tr>
    </w:tbl>
    <w:p w:rsidR="00CA67BD" w:rsidRDefault="00CA67BD" w:rsidP="000E4BDF">
      <w:pPr>
        <w:tabs>
          <w:tab w:val="left" w:pos="5368"/>
        </w:tabs>
        <w:rPr>
          <w:rFonts w:ascii="ＭＳ ゴシック" w:eastAsia="ＭＳ ゴシック" w:hAnsi="ＭＳ ゴシック"/>
        </w:rPr>
      </w:pPr>
    </w:p>
    <w:p w:rsidR="00B05888" w:rsidRDefault="00B05888" w:rsidP="000E4BDF">
      <w:pPr>
        <w:tabs>
          <w:tab w:val="left" w:pos="5368"/>
        </w:tabs>
        <w:rPr>
          <w:rFonts w:ascii="ＭＳ ゴシック" w:eastAsia="ＭＳ ゴシック" w:hAnsi="ＭＳ ゴシック"/>
        </w:rPr>
      </w:pP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05888" w:rsidRPr="00F2448A" w:rsidTr="00F2448A">
        <w:trPr>
          <w:trHeight w:val="418"/>
        </w:trPr>
        <w:tc>
          <w:tcPr>
            <w:tcW w:w="9268" w:type="dxa"/>
            <w:shd w:val="clear" w:color="auto" w:fill="auto"/>
          </w:tcPr>
          <w:p w:rsidR="00B05888" w:rsidRPr="00F2448A" w:rsidRDefault="00B05888" w:rsidP="005D05F8">
            <w:pPr>
              <w:tabs>
                <w:tab w:val="left" w:pos="5368"/>
              </w:tabs>
              <w:rPr>
                <w:rFonts w:ascii="ＭＳ ゴシック" w:eastAsia="ＭＳ ゴシック" w:hAnsi="ＭＳ ゴシック"/>
              </w:rPr>
            </w:pPr>
            <w:r w:rsidRPr="00F2448A">
              <w:rPr>
                <w:rFonts w:ascii="Arial" w:eastAsia="ＭＳ ゴシック" w:hAnsi="Arial" w:hint="eastAsia"/>
                <w:sz w:val="24"/>
              </w:rPr>
              <w:t>６　収支計画及び指定管理料　（</w:t>
            </w:r>
            <w:r w:rsidR="002B179F" w:rsidRPr="00F2448A">
              <w:rPr>
                <w:rFonts w:ascii="Arial" w:eastAsia="ＭＳ ゴシック" w:hAnsi="Arial" w:hint="eastAsia"/>
                <w:sz w:val="24"/>
              </w:rPr>
              <w:t>３</w:t>
            </w:r>
            <w:r w:rsidRPr="00F2448A">
              <w:rPr>
                <w:rFonts w:ascii="Arial" w:eastAsia="ＭＳ ゴシック" w:hAnsi="Arial" w:hint="eastAsia"/>
                <w:sz w:val="24"/>
              </w:rPr>
              <w:t>）利用料</w:t>
            </w:r>
            <w:r w:rsidRPr="004F444F">
              <w:rPr>
                <w:rFonts w:ascii="Arial" w:eastAsia="ＭＳ ゴシック" w:hAnsi="Arial" w:hint="eastAsia"/>
                <w:sz w:val="24"/>
              </w:rPr>
              <w:t>金</w:t>
            </w:r>
            <w:r w:rsidR="00612A7F" w:rsidRPr="004F444F">
              <w:rPr>
                <w:rFonts w:ascii="Arial" w:eastAsia="ＭＳ ゴシック" w:hAnsi="Arial" w:hint="eastAsia"/>
                <w:sz w:val="24"/>
              </w:rPr>
              <w:t>等</w:t>
            </w:r>
            <w:r w:rsidR="00F000C9">
              <w:rPr>
                <w:rFonts w:ascii="Arial" w:eastAsia="ＭＳ ゴシック" w:hAnsi="Arial" w:hint="eastAsia"/>
                <w:sz w:val="24"/>
              </w:rPr>
              <w:t>収入増の取組み</w:t>
            </w:r>
          </w:p>
        </w:tc>
      </w:tr>
      <w:tr w:rsidR="00B05888" w:rsidRPr="00F2448A" w:rsidTr="005D05F8">
        <w:trPr>
          <w:trHeight w:val="491"/>
        </w:trPr>
        <w:tc>
          <w:tcPr>
            <w:tcW w:w="9268" w:type="dxa"/>
            <w:shd w:val="clear" w:color="auto" w:fill="auto"/>
            <w:vAlign w:val="center"/>
          </w:tcPr>
          <w:p w:rsidR="00B05888" w:rsidRPr="00F2448A" w:rsidRDefault="00F000C9" w:rsidP="005D05F8">
            <w:pPr>
              <w:tabs>
                <w:tab w:val="left" w:pos="5368"/>
              </w:tabs>
              <w:rPr>
                <w:rFonts w:hAnsi="ＭＳ 明朝"/>
              </w:rPr>
            </w:pPr>
            <w:r w:rsidRPr="00F000C9">
              <w:rPr>
                <w:rFonts w:hAnsi="ＭＳ 明朝" w:hint="eastAsia"/>
              </w:rPr>
              <w:t>利用料金等の収入増に向けた工夫、手法などについて記載してください。</w:t>
            </w:r>
          </w:p>
        </w:tc>
      </w:tr>
      <w:tr w:rsidR="00B05888" w:rsidRPr="00F2448A" w:rsidTr="00175583">
        <w:trPr>
          <w:trHeight w:val="11851"/>
        </w:trPr>
        <w:tc>
          <w:tcPr>
            <w:tcW w:w="9268" w:type="dxa"/>
            <w:shd w:val="clear" w:color="auto" w:fill="auto"/>
          </w:tcPr>
          <w:p w:rsidR="00B05888" w:rsidRPr="00F2448A" w:rsidRDefault="00B05888" w:rsidP="00F2448A">
            <w:pPr>
              <w:tabs>
                <w:tab w:val="left" w:pos="5368"/>
              </w:tabs>
              <w:rPr>
                <w:rFonts w:hAnsi="ＭＳ 明朝"/>
              </w:rPr>
            </w:pPr>
          </w:p>
        </w:tc>
      </w:tr>
    </w:tbl>
    <w:p w:rsidR="00AC50C1" w:rsidRDefault="00AC50C1" w:rsidP="00AC50C1">
      <w:pPr>
        <w:ind w:firstLineChars="100" w:firstLine="210"/>
        <w:jc w:val="right"/>
        <w:rPr>
          <w:rFonts w:ascii="ＭＳ ゴシック" w:eastAsia="ＭＳ ゴシック" w:hAnsi="ＭＳ ゴシック" w:cs="Times New Roman"/>
          <w:color w:val="000000"/>
          <w:spacing w:val="0"/>
          <w:kern w:val="2"/>
          <w:szCs w:val="22"/>
        </w:rPr>
      </w:pPr>
    </w:p>
    <w:p w:rsidR="00BD7FCF" w:rsidRDefault="00BD7FCF" w:rsidP="00BD7FCF">
      <w:pPr>
        <w:tabs>
          <w:tab w:val="left" w:pos="5368"/>
        </w:tabs>
        <w:rPr>
          <w:rFonts w:ascii="ＭＳ ゴシック" w:eastAsia="ＭＳ ゴシック" w:hAnsi="ＭＳ ゴシック"/>
        </w:rPr>
      </w:pPr>
      <w:r>
        <w:rPr>
          <w:rFonts w:ascii="ＭＳ ゴシック" w:eastAsia="ＭＳ ゴシック" w:hAnsi="ＭＳ ゴシック" w:cs="Times New Roman"/>
          <w:color w:val="000000"/>
          <w:spacing w:val="0"/>
          <w:kern w:val="2"/>
          <w:szCs w:val="22"/>
        </w:rPr>
        <w:br w:type="page"/>
      </w:r>
      <w:r>
        <w:rPr>
          <w:rFonts w:hint="eastAsia"/>
          <w:szCs w:val="22"/>
        </w:rPr>
        <w:t>様式２</w:t>
      </w:r>
      <w:r w:rsidRPr="00D53D1E">
        <w:rPr>
          <w:rFonts w:hint="eastAsia"/>
          <w:szCs w:val="22"/>
        </w:rPr>
        <w:t xml:space="preserve">　事業計画書　〔</w:t>
      </w:r>
      <w:r>
        <w:rPr>
          <w:rFonts w:hint="eastAsia"/>
          <w:szCs w:val="22"/>
        </w:rPr>
        <w:t>○</w:t>
      </w:r>
      <w:r w:rsidRPr="00D53D1E">
        <w:rPr>
          <w:rFonts w:hint="eastAsia"/>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BD7FCF" w:rsidRPr="00F2448A" w:rsidTr="00AD0436">
        <w:trPr>
          <w:trHeight w:val="418"/>
        </w:trPr>
        <w:tc>
          <w:tcPr>
            <w:tcW w:w="9268" w:type="dxa"/>
            <w:shd w:val="clear" w:color="auto" w:fill="auto"/>
          </w:tcPr>
          <w:p w:rsidR="00BD7FCF" w:rsidRPr="004F444F" w:rsidRDefault="00BD7FCF" w:rsidP="00BD7FCF">
            <w:pPr>
              <w:tabs>
                <w:tab w:val="left" w:pos="5368"/>
              </w:tabs>
              <w:rPr>
                <w:rFonts w:ascii="ＭＳ ゴシック" w:eastAsia="ＭＳ ゴシック" w:hAnsi="ＭＳ ゴシック"/>
              </w:rPr>
            </w:pPr>
            <w:r w:rsidRPr="004F444F">
              <w:rPr>
                <w:rFonts w:ascii="Arial" w:eastAsia="ＭＳ ゴシック" w:hAnsi="Arial" w:hint="eastAsia"/>
                <w:sz w:val="24"/>
              </w:rPr>
              <w:t>７　ウィリング横浜の特色を生かした事業</w:t>
            </w:r>
          </w:p>
        </w:tc>
      </w:tr>
      <w:tr w:rsidR="00BD7FCF" w:rsidRPr="00F2448A" w:rsidTr="00AD0436">
        <w:trPr>
          <w:trHeight w:val="491"/>
        </w:trPr>
        <w:tc>
          <w:tcPr>
            <w:tcW w:w="9268" w:type="dxa"/>
            <w:shd w:val="clear" w:color="auto" w:fill="auto"/>
          </w:tcPr>
          <w:p w:rsidR="00BD7FCF" w:rsidRPr="004F444F" w:rsidRDefault="00BD7FCF" w:rsidP="00BD7FCF">
            <w:pPr>
              <w:tabs>
                <w:tab w:val="left" w:pos="5368"/>
              </w:tabs>
              <w:rPr>
                <w:rFonts w:hAnsi="ＭＳ 明朝"/>
              </w:rPr>
            </w:pPr>
            <w:r w:rsidRPr="004F444F">
              <w:rPr>
                <w:rFonts w:hAnsi="ＭＳ 明朝" w:hint="eastAsia"/>
              </w:rPr>
              <w:t>ウィリング横浜の特色を生かした事業について記載してください。</w:t>
            </w:r>
          </w:p>
          <w:p w:rsidR="00BD7FCF" w:rsidRPr="004F444F" w:rsidRDefault="00BD7FCF" w:rsidP="00BD7FCF">
            <w:pPr>
              <w:tabs>
                <w:tab w:val="left" w:pos="5368"/>
              </w:tabs>
              <w:rPr>
                <w:rFonts w:hAnsi="ＭＳ 明朝"/>
              </w:rPr>
            </w:pPr>
            <w:r w:rsidRPr="004F444F">
              <w:rPr>
                <w:rFonts w:hAnsi="ＭＳ 明朝" w:hint="eastAsia"/>
              </w:rPr>
              <w:t>※研修プログラム等の事業内容のみではなく、施設内の各スペースの有効活用策も含みます</w:t>
            </w:r>
            <w:r w:rsidR="000843C6" w:rsidRPr="004F444F">
              <w:rPr>
                <w:rFonts w:hAnsi="ＭＳ 明朝" w:hint="eastAsia"/>
              </w:rPr>
              <w:t>。</w:t>
            </w:r>
          </w:p>
        </w:tc>
      </w:tr>
      <w:tr w:rsidR="00BD7FCF" w:rsidRPr="00F2448A" w:rsidTr="00AD0436">
        <w:trPr>
          <w:trHeight w:val="11851"/>
        </w:trPr>
        <w:tc>
          <w:tcPr>
            <w:tcW w:w="9268" w:type="dxa"/>
            <w:shd w:val="clear" w:color="auto" w:fill="auto"/>
          </w:tcPr>
          <w:p w:rsidR="00BD7FCF" w:rsidRPr="00F2448A" w:rsidRDefault="00BD7FCF" w:rsidP="00AD0436">
            <w:pPr>
              <w:tabs>
                <w:tab w:val="left" w:pos="5368"/>
              </w:tabs>
              <w:rPr>
                <w:rFonts w:hAnsi="ＭＳ 明朝"/>
              </w:rPr>
            </w:pPr>
          </w:p>
        </w:tc>
      </w:tr>
    </w:tbl>
    <w:p w:rsidR="00BD7FCF" w:rsidRDefault="00BD7FCF" w:rsidP="00BD7FCF">
      <w:pPr>
        <w:ind w:firstLineChars="100" w:firstLine="210"/>
        <w:jc w:val="right"/>
        <w:rPr>
          <w:rFonts w:ascii="ＭＳ ゴシック" w:eastAsia="ＭＳ ゴシック" w:hAnsi="ＭＳ ゴシック" w:cs="Times New Roman"/>
          <w:color w:val="000000"/>
          <w:spacing w:val="0"/>
          <w:kern w:val="2"/>
          <w:szCs w:val="22"/>
        </w:rPr>
      </w:pPr>
    </w:p>
    <w:p w:rsidR="00DF3CCD" w:rsidRDefault="00DF3CCD" w:rsidP="00CA2C08">
      <w:pPr>
        <w:ind w:firstLineChars="100" w:firstLine="214"/>
        <w:jc w:val="right"/>
        <w:rPr>
          <w:rFonts w:ascii="ＭＳ ゴシック" w:eastAsia="ＭＳ ゴシック" w:hAnsi="ＭＳ ゴシック"/>
        </w:rPr>
      </w:pPr>
      <w:bookmarkStart w:id="0" w:name="_GoBack"/>
      <w:bookmarkEnd w:id="0"/>
    </w:p>
    <w:sectPr w:rsidR="00DF3CCD"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D6" w:rsidRDefault="00C65AD6">
      <w:r>
        <w:separator/>
      </w:r>
    </w:p>
  </w:endnote>
  <w:endnote w:type="continuationSeparator" w:id="0">
    <w:p w:rsidR="00C65AD6" w:rsidRDefault="00C65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B46D34"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D6" w:rsidRDefault="00C65AD6">
      <w:r>
        <w:separator/>
      </w:r>
    </w:p>
  </w:footnote>
  <w:footnote w:type="continuationSeparator" w:id="0">
    <w:p w:rsidR="00C65AD6" w:rsidRDefault="00C65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3E324F80">
      <w:start w:val="1"/>
      <w:numFmt w:val="decimal"/>
      <w:lvlText w:val="(%1)"/>
      <w:lvlJc w:val="left"/>
      <w:pPr>
        <w:tabs>
          <w:tab w:val="num" w:pos="690"/>
        </w:tabs>
        <w:ind w:left="690" w:hanging="465"/>
      </w:pPr>
      <w:rPr>
        <w:rFonts w:hint="default"/>
      </w:rPr>
    </w:lvl>
    <w:lvl w:ilvl="1" w:tplc="3AC8928C" w:tentative="1">
      <w:start w:val="1"/>
      <w:numFmt w:val="aiueoFullWidth"/>
      <w:lvlText w:val="(%2)"/>
      <w:lvlJc w:val="left"/>
      <w:pPr>
        <w:tabs>
          <w:tab w:val="num" w:pos="1065"/>
        </w:tabs>
        <w:ind w:left="1065" w:hanging="420"/>
      </w:pPr>
    </w:lvl>
    <w:lvl w:ilvl="2" w:tplc="73CE3352" w:tentative="1">
      <w:start w:val="1"/>
      <w:numFmt w:val="decimalEnclosedCircle"/>
      <w:lvlText w:val="%3"/>
      <w:lvlJc w:val="left"/>
      <w:pPr>
        <w:tabs>
          <w:tab w:val="num" w:pos="1485"/>
        </w:tabs>
        <w:ind w:left="1485" w:hanging="420"/>
      </w:pPr>
    </w:lvl>
    <w:lvl w:ilvl="3" w:tplc="616C0780" w:tentative="1">
      <w:start w:val="1"/>
      <w:numFmt w:val="decimal"/>
      <w:lvlText w:val="%4."/>
      <w:lvlJc w:val="left"/>
      <w:pPr>
        <w:tabs>
          <w:tab w:val="num" w:pos="1905"/>
        </w:tabs>
        <w:ind w:left="1905" w:hanging="420"/>
      </w:pPr>
    </w:lvl>
    <w:lvl w:ilvl="4" w:tplc="F9721EB8" w:tentative="1">
      <w:start w:val="1"/>
      <w:numFmt w:val="aiueoFullWidth"/>
      <w:lvlText w:val="(%5)"/>
      <w:lvlJc w:val="left"/>
      <w:pPr>
        <w:tabs>
          <w:tab w:val="num" w:pos="2325"/>
        </w:tabs>
        <w:ind w:left="2325" w:hanging="420"/>
      </w:pPr>
    </w:lvl>
    <w:lvl w:ilvl="5" w:tplc="047416D6" w:tentative="1">
      <w:start w:val="1"/>
      <w:numFmt w:val="decimalEnclosedCircle"/>
      <w:lvlText w:val="%6"/>
      <w:lvlJc w:val="left"/>
      <w:pPr>
        <w:tabs>
          <w:tab w:val="num" w:pos="2745"/>
        </w:tabs>
        <w:ind w:left="2745" w:hanging="420"/>
      </w:pPr>
    </w:lvl>
    <w:lvl w:ilvl="6" w:tplc="6122E588" w:tentative="1">
      <w:start w:val="1"/>
      <w:numFmt w:val="decimal"/>
      <w:lvlText w:val="%7."/>
      <w:lvlJc w:val="left"/>
      <w:pPr>
        <w:tabs>
          <w:tab w:val="num" w:pos="3165"/>
        </w:tabs>
        <w:ind w:left="3165" w:hanging="420"/>
      </w:pPr>
    </w:lvl>
    <w:lvl w:ilvl="7" w:tplc="3D789F76" w:tentative="1">
      <w:start w:val="1"/>
      <w:numFmt w:val="aiueoFullWidth"/>
      <w:lvlText w:val="(%8)"/>
      <w:lvlJc w:val="left"/>
      <w:pPr>
        <w:tabs>
          <w:tab w:val="num" w:pos="3585"/>
        </w:tabs>
        <w:ind w:left="3585" w:hanging="420"/>
      </w:pPr>
    </w:lvl>
    <w:lvl w:ilvl="8" w:tplc="E1BA3A72"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810E5A74">
      <w:start w:val="1"/>
      <w:numFmt w:val="decimalFullWidth"/>
      <w:lvlText w:val="%1"/>
      <w:lvlJc w:val="left"/>
      <w:pPr>
        <w:ind w:left="420" w:hanging="420"/>
      </w:pPr>
      <w:rPr>
        <w:rFonts w:hint="eastAsia"/>
      </w:rPr>
    </w:lvl>
    <w:lvl w:ilvl="1" w:tplc="90B63096">
      <w:start w:val="1"/>
      <w:numFmt w:val="aiueoFullWidth"/>
      <w:lvlText w:val="(%2)"/>
      <w:lvlJc w:val="left"/>
      <w:pPr>
        <w:ind w:left="840" w:hanging="420"/>
      </w:pPr>
    </w:lvl>
    <w:lvl w:ilvl="2" w:tplc="50B6DC46">
      <w:numFmt w:val="bullet"/>
      <w:lvlText w:val="※"/>
      <w:lvlJc w:val="left"/>
      <w:pPr>
        <w:ind w:left="1200" w:hanging="360"/>
      </w:pPr>
      <w:rPr>
        <w:rFonts w:ascii="ＭＳ 明朝" w:eastAsia="ＭＳ 明朝" w:hAnsi="ＭＳ 明朝" w:cs="Times New Roman" w:hint="eastAsia"/>
      </w:rPr>
    </w:lvl>
    <w:lvl w:ilvl="3" w:tplc="E51844C8" w:tentative="1">
      <w:start w:val="1"/>
      <w:numFmt w:val="decimal"/>
      <w:lvlText w:val="%4."/>
      <w:lvlJc w:val="left"/>
      <w:pPr>
        <w:ind w:left="1680" w:hanging="420"/>
      </w:pPr>
    </w:lvl>
    <w:lvl w:ilvl="4" w:tplc="33444934" w:tentative="1">
      <w:start w:val="1"/>
      <w:numFmt w:val="aiueoFullWidth"/>
      <w:lvlText w:val="(%5)"/>
      <w:lvlJc w:val="left"/>
      <w:pPr>
        <w:ind w:left="2100" w:hanging="420"/>
      </w:pPr>
    </w:lvl>
    <w:lvl w:ilvl="5" w:tplc="A698B1C0" w:tentative="1">
      <w:start w:val="1"/>
      <w:numFmt w:val="decimalEnclosedCircle"/>
      <w:lvlText w:val="%6"/>
      <w:lvlJc w:val="left"/>
      <w:pPr>
        <w:ind w:left="2520" w:hanging="420"/>
      </w:pPr>
    </w:lvl>
    <w:lvl w:ilvl="6" w:tplc="80DC1D84" w:tentative="1">
      <w:start w:val="1"/>
      <w:numFmt w:val="decimal"/>
      <w:lvlText w:val="%7."/>
      <w:lvlJc w:val="left"/>
      <w:pPr>
        <w:ind w:left="2940" w:hanging="420"/>
      </w:pPr>
    </w:lvl>
    <w:lvl w:ilvl="7" w:tplc="95F67F22" w:tentative="1">
      <w:start w:val="1"/>
      <w:numFmt w:val="aiueoFullWidth"/>
      <w:lvlText w:val="(%8)"/>
      <w:lvlJc w:val="left"/>
      <w:pPr>
        <w:ind w:left="3360" w:hanging="420"/>
      </w:pPr>
    </w:lvl>
    <w:lvl w:ilvl="8" w:tplc="D020F338"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F2401D70">
      <w:start w:val="10"/>
      <w:numFmt w:val="decimal"/>
      <w:lvlText w:val="%1"/>
      <w:lvlJc w:val="left"/>
      <w:pPr>
        <w:tabs>
          <w:tab w:val="num" w:pos="450"/>
        </w:tabs>
        <w:ind w:left="450" w:hanging="450"/>
      </w:pPr>
      <w:rPr>
        <w:rFonts w:hint="default"/>
      </w:rPr>
    </w:lvl>
    <w:lvl w:ilvl="1" w:tplc="9EB036E4">
      <w:start w:val="1"/>
      <w:numFmt w:val="decimal"/>
      <w:lvlText w:val="(%2)"/>
      <w:lvlJc w:val="left"/>
      <w:pPr>
        <w:tabs>
          <w:tab w:val="num" w:pos="795"/>
        </w:tabs>
        <w:ind w:left="795" w:hanging="375"/>
      </w:pPr>
      <w:rPr>
        <w:rFonts w:hint="default"/>
      </w:rPr>
    </w:lvl>
    <w:lvl w:ilvl="2" w:tplc="56E4F244">
      <w:start w:val="98"/>
      <w:numFmt w:val="bullet"/>
      <w:lvlText w:val="※"/>
      <w:lvlJc w:val="left"/>
      <w:pPr>
        <w:tabs>
          <w:tab w:val="num" w:pos="1200"/>
        </w:tabs>
        <w:ind w:left="1200" w:hanging="360"/>
      </w:pPr>
      <w:rPr>
        <w:rFonts w:ascii="ＭＳ 明朝" w:eastAsia="ＭＳ 明朝" w:hAnsi="ＭＳ 明朝" w:cs="TmsRmn" w:hint="eastAsia"/>
      </w:rPr>
    </w:lvl>
    <w:lvl w:ilvl="3" w:tplc="B1385112" w:tentative="1">
      <w:start w:val="1"/>
      <w:numFmt w:val="decimal"/>
      <w:lvlText w:val="%4."/>
      <w:lvlJc w:val="left"/>
      <w:pPr>
        <w:tabs>
          <w:tab w:val="num" w:pos="1680"/>
        </w:tabs>
        <w:ind w:left="1680" w:hanging="420"/>
      </w:pPr>
    </w:lvl>
    <w:lvl w:ilvl="4" w:tplc="A0BA9308" w:tentative="1">
      <w:start w:val="1"/>
      <w:numFmt w:val="aiueoFullWidth"/>
      <w:lvlText w:val="(%5)"/>
      <w:lvlJc w:val="left"/>
      <w:pPr>
        <w:tabs>
          <w:tab w:val="num" w:pos="2100"/>
        </w:tabs>
        <w:ind w:left="2100" w:hanging="420"/>
      </w:pPr>
    </w:lvl>
    <w:lvl w:ilvl="5" w:tplc="375085FE" w:tentative="1">
      <w:start w:val="1"/>
      <w:numFmt w:val="decimalEnclosedCircle"/>
      <w:lvlText w:val="%6"/>
      <w:lvlJc w:val="left"/>
      <w:pPr>
        <w:tabs>
          <w:tab w:val="num" w:pos="2520"/>
        </w:tabs>
        <w:ind w:left="2520" w:hanging="420"/>
      </w:pPr>
    </w:lvl>
    <w:lvl w:ilvl="6" w:tplc="DE68EE96" w:tentative="1">
      <w:start w:val="1"/>
      <w:numFmt w:val="decimal"/>
      <w:lvlText w:val="%7."/>
      <w:lvlJc w:val="left"/>
      <w:pPr>
        <w:tabs>
          <w:tab w:val="num" w:pos="2940"/>
        </w:tabs>
        <w:ind w:left="2940" w:hanging="420"/>
      </w:pPr>
    </w:lvl>
    <w:lvl w:ilvl="7" w:tplc="6E2E43DE" w:tentative="1">
      <w:start w:val="1"/>
      <w:numFmt w:val="aiueoFullWidth"/>
      <w:lvlText w:val="(%8)"/>
      <w:lvlJc w:val="left"/>
      <w:pPr>
        <w:tabs>
          <w:tab w:val="num" w:pos="3360"/>
        </w:tabs>
        <w:ind w:left="3360" w:hanging="420"/>
      </w:pPr>
    </w:lvl>
    <w:lvl w:ilvl="8" w:tplc="051E8BFA"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4C748130">
      <w:start w:val="1"/>
      <w:numFmt w:val="decimal"/>
      <w:lvlText w:val="(%1)"/>
      <w:lvlJc w:val="left"/>
      <w:pPr>
        <w:tabs>
          <w:tab w:val="num" w:pos="690"/>
        </w:tabs>
        <w:ind w:left="690" w:hanging="465"/>
      </w:pPr>
      <w:rPr>
        <w:rFonts w:hint="default"/>
      </w:rPr>
    </w:lvl>
    <w:lvl w:ilvl="1" w:tplc="8A52124A" w:tentative="1">
      <w:start w:val="1"/>
      <w:numFmt w:val="aiueoFullWidth"/>
      <w:lvlText w:val="(%2)"/>
      <w:lvlJc w:val="left"/>
      <w:pPr>
        <w:tabs>
          <w:tab w:val="num" w:pos="1065"/>
        </w:tabs>
        <w:ind w:left="1065" w:hanging="420"/>
      </w:pPr>
    </w:lvl>
    <w:lvl w:ilvl="2" w:tplc="19AAFBF4" w:tentative="1">
      <w:start w:val="1"/>
      <w:numFmt w:val="decimalEnclosedCircle"/>
      <w:lvlText w:val="%3"/>
      <w:lvlJc w:val="left"/>
      <w:pPr>
        <w:tabs>
          <w:tab w:val="num" w:pos="1485"/>
        </w:tabs>
        <w:ind w:left="1485" w:hanging="420"/>
      </w:pPr>
    </w:lvl>
    <w:lvl w:ilvl="3" w:tplc="4C4EDE3A" w:tentative="1">
      <w:start w:val="1"/>
      <w:numFmt w:val="decimal"/>
      <w:lvlText w:val="%4."/>
      <w:lvlJc w:val="left"/>
      <w:pPr>
        <w:tabs>
          <w:tab w:val="num" w:pos="1905"/>
        </w:tabs>
        <w:ind w:left="1905" w:hanging="420"/>
      </w:pPr>
    </w:lvl>
    <w:lvl w:ilvl="4" w:tplc="F82C5826" w:tentative="1">
      <w:start w:val="1"/>
      <w:numFmt w:val="aiueoFullWidth"/>
      <w:lvlText w:val="(%5)"/>
      <w:lvlJc w:val="left"/>
      <w:pPr>
        <w:tabs>
          <w:tab w:val="num" w:pos="2325"/>
        </w:tabs>
        <w:ind w:left="2325" w:hanging="420"/>
      </w:pPr>
    </w:lvl>
    <w:lvl w:ilvl="5" w:tplc="01B61834" w:tentative="1">
      <w:start w:val="1"/>
      <w:numFmt w:val="decimalEnclosedCircle"/>
      <w:lvlText w:val="%6"/>
      <w:lvlJc w:val="left"/>
      <w:pPr>
        <w:tabs>
          <w:tab w:val="num" w:pos="2745"/>
        </w:tabs>
        <w:ind w:left="2745" w:hanging="420"/>
      </w:pPr>
    </w:lvl>
    <w:lvl w:ilvl="6" w:tplc="F772951A" w:tentative="1">
      <w:start w:val="1"/>
      <w:numFmt w:val="decimal"/>
      <w:lvlText w:val="%7."/>
      <w:lvlJc w:val="left"/>
      <w:pPr>
        <w:tabs>
          <w:tab w:val="num" w:pos="3165"/>
        </w:tabs>
        <w:ind w:left="3165" w:hanging="420"/>
      </w:pPr>
    </w:lvl>
    <w:lvl w:ilvl="7" w:tplc="6A165B34" w:tentative="1">
      <w:start w:val="1"/>
      <w:numFmt w:val="aiueoFullWidth"/>
      <w:lvlText w:val="(%8)"/>
      <w:lvlJc w:val="left"/>
      <w:pPr>
        <w:tabs>
          <w:tab w:val="num" w:pos="3585"/>
        </w:tabs>
        <w:ind w:left="3585" w:hanging="420"/>
      </w:pPr>
    </w:lvl>
    <w:lvl w:ilvl="8" w:tplc="4F667C16"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CD1C571E">
      <w:start w:val="1"/>
      <w:numFmt w:val="decimal"/>
      <w:lvlText w:val="(%1)"/>
      <w:lvlJc w:val="left"/>
      <w:pPr>
        <w:tabs>
          <w:tab w:val="num" w:pos="585"/>
        </w:tabs>
        <w:ind w:left="585" w:hanging="360"/>
      </w:pPr>
      <w:rPr>
        <w:rFonts w:hint="default"/>
      </w:rPr>
    </w:lvl>
    <w:lvl w:ilvl="1" w:tplc="917A7FEC" w:tentative="1">
      <w:start w:val="1"/>
      <w:numFmt w:val="aiueoFullWidth"/>
      <w:lvlText w:val="(%2)"/>
      <w:lvlJc w:val="left"/>
      <w:pPr>
        <w:tabs>
          <w:tab w:val="num" w:pos="1065"/>
        </w:tabs>
        <w:ind w:left="1065" w:hanging="420"/>
      </w:pPr>
    </w:lvl>
    <w:lvl w:ilvl="2" w:tplc="0EB0F0CA" w:tentative="1">
      <w:start w:val="1"/>
      <w:numFmt w:val="decimalEnclosedCircle"/>
      <w:lvlText w:val="%3"/>
      <w:lvlJc w:val="left"/>
      <w:pPr>
        <w:tabs>
          <w:tab w:val="num" w:pos="1485"/>
        </w:tabs>
        <w:ind w:left="1485" w:hanging="420"/>
      </w:pPr>
    </w:lvl>
    <w:lvl w:ilvl="3" w:tplc="F81CF3C0" w:tentative="1">
      <w:start w:val="1"/>
      <w:numFmt w:val="decimal"/>
      <w:lvlText w:val="%4."/>
      <w:lvlJc w:val="left"/>
      <w:pPr>
        <w:tabs>
          <w:tab w:val="num" w:pos="1905"/>
        </w:tabs>
        <w:ind w:left="1905" w:hanging="420"/>
      </w:pPr>
    </w:lvl>
    <w:lvl w:ilvl="4" w:tplc="8BFCC7C0" w:tentative="1">
      <w:start w:val="1"/>
      <w:numFmt w:val="aiueoFullWidth"/>
      <w:lvlText w:val="(%5)"/>
      <w:lvlJc w:val="left"/>
      <w:pPr>
        <w:tabs>
          <w:tab w:val="num" w:pos="2325"/>
        </w:tabs>
        <w:ind w:left="2325" w:hanging="420"/>
      </w:pPr>
    </w:lvl>
    <w:lvl w:ilvl="5" w:tplc="A9EE79D6" w:tentative="1">
      <w:start w:val="1"/>
      <w:numFmt w:val="decimalEnclosedCircle"/>
      <w:lvlText w:val="%6"/>
      <w:lvlJc w:val="left"/>
      <w:pPr>
        <w:tabs>
          <w:tab w:val="num" w:pos="2745"/>
        </w:tabs>
        <w:ind w:left="2745" w:hanging="420"/>
      </w:pPr>
    </w:lvl>
    <w:lvl w:ilvl="6" w:tplc="88BC18B8" w:tentative="1">
      <w:start w:val="1"/>
      <w:numFmt w:val="decimal"/>
      <w:lvlText w:val="%7."/>
      <w:lvlJc w:val="left"/>
      <w:pPr>
        <w:tabs>
          <w:tab w:val="num" w:pos="3165"/>
        </w:tabs>
        <w:ind w:left="3165" w:hanging="420"/>
      </w:pPr>
    </w:lvl>
    <w:lvl w:ilvl="7" w:tplc="C68EDA72" w:tentative="1">
      <w:start w:val="1"/>
      <w:numFmt w:val="aiueoFullWidth"/>
      <w:lvlText w:val="(%8)"/>
      <w:lvlJc w:val="left"/>
      <w:pPr>
        <w:tabs>
          <w:tab w:val="num" w:pos="3585"/>
        </w:tabs>
        <w:ind w:left="3585" w:hanging="420"/>
      </w:pPr>
    </w:lvl>
    <w:lvl w:ilvl="8" w:tplc="FA66CD44"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91BEA946">
      <w:start w:val="1"/>
      <w:numFmt w:val="decimal"/>
      <w:lvlText w:val="(%1)"/>
      <w:lvlJc w:val="left"/>
      <w:pPr>
        <w:tabs>
          <w:tab w:val="num" w:pos="585"/>
        </w:tabs>
        <w:ind w:left="585" w:hanging="360"/>
      </w:pPr>
      <w:rPr>
        <w:rFonts w:hint="default"/>
      </w:rPr>
    </w:lvl>
    <w:lvl w:ilvl="1" w:tplc="5F687A34" w:tentative="1">
      <w:start w:val="1"/>
      <w:numFmt w:val="aiueoFullWidth"/>
      <w:lvlText w:val="(%2)"/>
      <w:lvlJc w:val="left"/>
      <w:pPr>
        <w:tabs>
          <w:tab w:val="num" w:pos="1065"/>
        </w:tabs>
        <w:ind w:left="1065" w:hanging="420"/>
      </w:pPr>
    </w:lvl>
    <w:lvl w:ilvl="2" w:tplc="8F1EFDA0" w:tentative="1">
      <w:start w:val="1"/>
      <w:numFmt w:val="decimalEnclosedCircle"/>
      <w:lvlText w:val="%3"/>
      <w:lvlJc w:val="left"/>
      <w:pPr>
        <w:tabs>
          <w:tab w:val="num" w:pos="1485"/>
        </w:tabs>
        <w:ind w:left="1485" w:hanging="420"/>
      </w:pPr>
    </w:lvl>
    <w:lvl w:ilvl="3" w:tplc="9042CC00" w:tentative="1">
      <w:start w:val="1"/>
      <w:numFmt w:val="decimal"/>
      <w:lvlText w:val="%4."/>
      <w:lvlJc w:val="left"/>
      <w:pPr>
        <w:tabs>
          <w:tab w:val="num" w:pos="1905"/>
        </w:tabs>
        <w:ind w:left="1905" w:hanging="420"/>
      </w:pPr>
    </w:lvl>
    <w:lvl w:ilvl="4" w:tplc="A0601716" w:tentative="1">
      <w:start w:val="1"/>
      <w:numFmt w:val="aiueoFullWidth"/>
      <w:lvlText w:val="(%5)"/>
      <w:lvlJc w:val="left"/>
      <w:pPr>
        <w:tabs>
          <w:tab w:val="num" w:pos="2325"/>
        </w:tabs>
        <w:ind w:left="2325" w:hanging="420"/>
      </w:pPr>
    </w:lvl>
    <w:lvl w:ilvl="5" w:tplc="F9C22752" w:tentative="1">
      <w:start w:val="1"/>
      <w:numFmt w:val="decimalEnclosedCircle"/>
      <w:lvlText w:val="%6"/>
      <w:lvlJc w:val="left"/>
      <w:pPr>
        <w:tabs>
          <w:tab w:val="num" w:pos="2745"/>
        </w:tabs>
        <w:ind w:left="2745" w:hanging="420"/>
      </w:pPr>
    </w:lvl>
    <w:lvl w:ilvl="6" w:tplc="F2680EB2" w:tentative="1">
      <w:start w:val="1"/>
      <w:numFmt w:val="decimal"/>
      <w:lvlText w:val="%7."/>
      <w:lvlJc w:val="left"/>
      <w:pPr>
        <w:tabs>
          <w:tab w:val="num" w:pos="3165"/>
        </w:tabs>
        <w:ind w:left="3165" w:hanging="420"/>
      </w:pPr>
    </w:lvl>
    <w:lvl w:ilvl="7" w:tplc="3A44AAAE" w:tentative="1">
      <w:start w:val="1"/>
      <w:numFmt w:val="aiueoFullWidth"/>
      <w:lvlText w:val="(%8)"/>
      <w:lvlJc w:val="left"/>
      <w:pPr>
        <w:tabs>
          <w:tab w:val="num" w:pos="3585"/>
        </w:tabs>
        <w:ind w:left="3585" w:hanging="420"/>
      </w:pPr>
    </w:lvl>
    <w:lvl w:ilvl="8" w:tplc="6AE8BC4E"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A2CAC1AE">
      <w:start w:val="1"/>
      <w:numFmt w:val="decimal"/>
      <w:lvlText w:val="(%1)"/>
      <w:lvlJc w:val="left"/>
      <w:pPr>
        <w:tabs>
          <w:tab w:val="num" w:pos="690"/>
        </w:tabs>
        <w:ind w:left="690" w:hanging="465"/>
      </w:pPr>
      <w:rPr>
        <w:rFonts w:hint="eastAsia"/>
      </w:rPr>
    </w:lvl>
    <w:lvl w:ilvl="1" w:tplc="B9F8D250" w:tentative="1">
      <w:start w:val="1"/>
      <w:numFmt w:val="aiueoFullWidth"/>
      <w:lvlText w:val="(%2)"/>
      <w:lvlJc w:val="left"/>
      <w:pPr>
        <w:tabs>
          <w:tab w:val="num" w:pos="1065"/>
        </w:tabs>
        <w:ind w:left="1065" w:hanging="420"/>
      </w:pPr>
    </w:lvl>
    <w:lvl w:ilvl="2" w:tplc="05BAF65A" w:tentative="1">
      <w:start w:val="1"/>
      <w:numFmt w:val="decimalEnclosedCircle"/>
      <w:lvlText w:val="%3"/>
      <w:lvlJc w:val="left"/>
      <w:pPr>
        <w:tabs>
          <w:tab w:val="num" w:pos="1485"/>
        </w:tabs>
        <w:ind w:left="1485" w:hanging="420"/>
      </w:pPr>
    </w:lvl>
    <w:lvl w:ilvl="3" w:tplc="661A4F9E" w:tentative="1">
      <w:start w:val="1"/>
      <w:numFmt w:val="decimal"/>
      <w:lvlText w:val="%4."/>
      <w:lvlJc w:val="left"/>
      <w:pPr>
        <w:tabs>
          <w:tab w:val="num" w:pos="1905"/>
        </w:tabs>
        <w:ind w:left="1905" w:hanging="420"/>
      </w:pPr>
    </w:lvl>
    <w:lvl w:ilvl="4" w:tplc="CC764400" w:tentative="1">
      <w:start w:val="1"/>
      <w:numFmt w:val="aiueoFullWidth"/>
      <w:lvlText w:val="(%5)"/>
      <w:lvlJc w:val="left"/>
      <w:pPr>
        <w:tabs>
          <w:tab w:val="num" w:pos="2325"/>
        </w:tabs>
        <w:ind w:left="2325" w:hanging="420"/>
      </w:pPr>
    </w:lvl>
    <w:lvl w:ilvl="5" w:tplc="12C8EB38" w:tentative="1">
      <w:start w:val="1"/>
      <w:numFmt w:val="decimalEnclosedCircle"/>
      <w:lvlText w:val="%6"/>
      <w:lvlJc w:val="left"/>
      <w:pPr>
        <w:tabs>
          <w:tab w:val="num" w:pos="2745"/>
        </w:tabs>
        <w:ind w:left="2745" w:hanging="420"/>
      </w:pPr>
    </w:lvl>
    <w:lvl w:ilvl="6" w:tplc="86FCF272" w:tentative="1">
      <w:start w:val="1"/>
      <w:numFmt w:val="decimal"/>
      <w:lvlText w:val="%7."/>
      <w:lvlJc w:val="left"/>
      <w:pPr>
        <w:tabs>
          <w:tab w:val="num" w:pos="3165"/>
        </w:tabs>
        <w:ind w:left="3165" w:hanging="420"/>
      </w:pPr>
    </w:lvl>
    <w:lvl w:ilvl="7" w:tplc="A49A25C2" w:tentative="1">
      <w:start w:val="1"/>
      <w:numFmt w:val="aiueoFullWidth"/>
      <w:lvlText w:val="(%8)"/>
      <w:lvlJc w:val="left"/>
      <w:pPr>
        <w:tabs>
          <w:tab w:val="num" w:pos="3585"/>
        </w:tabs>
        <w:ind w:left="3585" w:hanging="420"/>
      </w:pPr>
    </w:lvl>
    <w:lvl w:ilvl="8" w:tplc="C8C00C38"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3EFA8228">
      <w:start w:val="1"/>
      <w:numFmt w:val="decimal"/>
      <w:lvlText w:val="(%1)"/>
      <w:lvlJc w:val="left"/>
      <w:pPr>
        <w:tabs>
          <w:tab w:val="num" w:pos="585"/>
        </w:tabs>
        <w:ind w:left="585" w:hanging="360"/>
      </w:pPr>
      <w:rPr>
        <w:rFonts w:hint="default"/>
      </w:rPr>
    </w:lvl>
    <w:lvl w:ilvl="1" w:tplc="D1A8B6FC" w:tentative="1">
      <w:start w:val="1"/>
      <w:numFmt w:val="aiueoFullWidth"/>
      <w:lvlText w:val="(%2)"/>
      <w:lvlJc w:val="left"/>
      <w:pPr>
        <w:tabs>
          <w:tab w:val="num" w:pos="1065"/>
        </w:tabs>
        <w:ind w:left="1065" w:hanging="420"/>
      </w:pPr>
    </w:lvl>
    <w:lvl w:ilvl="2" w:tplc="5F42EB98" w:tentative="1">
      <w:start w:val="1"/>
      <w:numFmt w:val="decimalEnclosedCircle"/>
      <w:lvlText w:val="%3"/>
      <w:lvlJc w:val="left"/>
      <w:pPr>
        <w:tabs>
          <w:tab w:val="num" w:pos="1485"/>
        </w:tabs>
        <w:ind w:left="1485" w:hanging="420"/>
      </w:pPr>
    </w:lvl>
    <w:lvl w:ilvl="3" w:tplc="E272F2DE" w:tentative="1">
      <w:start w:val="1"/>
      <w:numFmt w:val="decimal"/>
      <w:lvlText w:val="%4."/>
      <w:lvlJc w:val="left"/>
      <w:pPr>
        <w:tabs>
          <w:tab w:val="num" w:pos="1905"/>
        </w:tabs>
        <w:ind w:left="1905" w:hanging="420"/>
      </w:pPr>
    </w:lvl>
    <w:lvl w:ilvl="4" w:tplc="E4F064BA" w:tentative="1">
      <w:start w:val="1"/>
      <w:numFmt w:val="aiueoFullWidth"/>
      <w:lvlText w:val="(%5)"/>
      <w:lvlJc w:val="left"/>
      <w:pPr>
        <w:tabs>
          <w:tab w:val="num" w:pos="2325"/>
        </w:tabs>
        <w:ind w:left="2325" w:hanging="420"/>
      </w:pPr>
    </w:lvl>
    <w:lvl w:ilvl="5" w:tplc="A2D41704" w:tentative="1">
      <w:start w:val="1"/>
      <w:numFmt w:val="decimalEnclosedCircle"/>
      <w:lvlText w:val="%6"/>
      <w:lvlJc w:val="left"/>
      <w:pPr>
        <w:tabs>
          <w:tab w:val="num" w:pos="2745"/>
        </w:tabs>
        <w:ind w:left="2745" w:hanging="420"/>
      </w:pPr>
    </w:lvl>
    <w:lvl w:ilvl="6" w:tplc="3DA2CF3C" w:tentative="1">
      <w:start w:val="1"/>
      <w:numFmt w:val="decimal"/>
      <w:lvlText w:val="%7."/>
      <w:lvlJc w:val="left"/>
      <w:pPr>
        <w:tabs>
          <w:tab w:val="num" w:pos="3165"/>
        </w:tabs>
        <w:ind w:left="3165" w:hanging="420"/>
      </w:pPr>
    </w:lvl>
    <w:lvl w:ilvl="7" w:tplc="B7B8B7D0" w:tentative="1">
      <w:start w:val="1"/>
      <w:numFmt w:val="aiueoFullWidth"/>
      <w:lvlText w:val="(%8)"/>
      <w:lvlJc w:val="left"/>
      <w:pPr>
        <w:tabs>
          <w:tab w:val="num" w:pos="3585"/>
        </w:tabs>
        <w:ind w:left="3585" w:hanging="420"/>
      </w:pPr>
    </w:lvl>
    <w:lvl w:ilvl="8" w:tplc="563CD30E"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5569416">
      <w:start w:val="1"/>
      <w:numFmt w:val="decimal"/>
      <w:lvlText w:val="(%1)"/>
      <w:lvlJc w:val="left"/>
      <w:pPr>
        <w:tabs>
          <w:tab w:val="num" w:pos="690"/>
        </w:tabs>
        <w:ind w:left="690" w:hanging="465"/>
      </w:pPr>
      <w:rPr>
        <w:rFonts w:hint="default"/>
      </w:rPr>
    </w:lvl>
    <w:lvl w:ilvl="1" w:tplc="B382F8E0" w:tentative="1">
      <w:start w:val="1"/>
      <w:numFmt w:val="aiueoFullWidth"/>
      <w:lvlText w:val="(%2)"/>
      <w:lvlJc w:val="left"/>
      <w:pPr>
        <w:tabs>
          <w:tab w:val="num" w:pos="1065"/>
        </w:tabs>
        <w:ind w:left="1065" w:hanging="420"/>
      </w:pPr>
    </w:lvl>
    <w:lvl w:ilvl="2" w:tplc="59F0E6C2" w:tentative="1">
      <w:start w:val="1"/>
      <w:numFmt w:val="decimalEnclosedCircle"/>
      <w:lvlText w:val="%3"/>
      <w:lvlJc w:val="left"/>
      <w:pPr>
        <w:tabs>
          <w:tab w:val="num" w:pos="1485"/>
        </w:tabs>
        <w:ind w:left="1485" w:hanging="420"/>
      </w:pPr>
    </w:lvl>
    <w:lvl w:ilvl="3" w:tplc="2CFE71DE" w:tentative="1">
      <w:start w:val="1"/>
      <w:numFmt w:val="decimal"/>
      <w:lvlText w:val="%4."/>
      <w:lvlJc w:val="left"/>
      <w:pPr>
        <w:tabs>
          <w:tab w:val="num" w:pos="1905"/>
        </w:tabs>
        <w:ind w:left="1905" w:hanging="420"/>
      </w:pPr>
    </w:lvl>
    <w:lvl w:ilvl="4" w:tplc="E2AC75DC" w:tentative="1">
      <w:start w:val="1"/>
      <w:numFmt w:val="aiueoFullWidth"/>
      <w:lvlText w:val="(%5)"/>
      <w:lvlJc w:val="left"/>
      <w:pPr>
        <w:tabs>
          <w:tab w:val="num" w:pos="2325"/>
        </w:tabs>
        <w:ind w:left="2325" w:hanging="420"/>
      </w:pPr>
    </w:lvl>
    <w:lvl w:ilvl="5" w:tplc="F8C06F46" w:tentative="1">
      <w:start w:val="1"/>
      <w:numFmt w:val="decimalEnclosedCircle"/>
      <w:lvlText w:val="%6"/>
      <w:lvlJc w:val="left"/>
      <w:pPr>
        <w:tabs>
          <w:tab w:val="num" w:pos="2745"/>
        </w:tabs>
        <w:ind w:left="2745" w:hanging="420"/>
      </w:pPr>
    </w:lvl>
    <w:lvl w:ilvl="6" w:tplc="33ACC6B8" w:tentative="1">
      <w:start w:val="1"/>
      <w:numFmt w:val="decimal"/>
      <w:lvlText w:val="%7."/>
      <w:lvlJc w:val="left"/>
      <w:pPr>
        <w:tabs>
          <w:tab w:val="num" w:pos="3165"/>
        </w:tabs>
        <w:ind w:left="3165" w:hanging="420"/>
      </w:pPr>
    </w:lvl>
    <w:lvl w:ilvl="7" w:tplc="1ACEAE58" w:tentative="1">
      <w:start w:val="1"/>
      <w:numFmt w:val="aiueoFullWidth"/>
      <w:lvlText w:val="(%8)"/>
      <w:lvlJc w:val="left"/>
      <w:pPr>
        <w:tabs>
          <w:tab w:val="num" w:pos="3585"/>
        </w:tabs>
        <w:ind w:left="3585" w:hanging="420"/>
      </w:pPr>
    </w:lvl>
    <w:lvl w:ilvl="8" w:tplc="D9C29E70"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6EDC498C">
      <w:start w:val="1"/>
      <w:numFmt w:val="decimal"/>
      <w:lvlText w:val="(%1)"/>
      <w:lvlJc w:val="left"/>
      <w:pPr>
        <w:tabs>
          <w:tab w:val="num" w:pos="690"/>
        </w:tabs>
        <w:ind w:left="690" w:hanging="465"/>
      </w:pPr>
      <w:rPr>
        <w:rFonts w:hint="default"/>
      </w:rPr>
    </w:lvl>
    <w:lvl w:ilvl="1" w:tplc="051AFFE0">
      <w:start w:val="1"/>
      <w:numFmt w:val="decimalEnclosedCircle"/>
      <w:lvlText w:val="%2"/>
      <w:lvlJc w:val="left"/>
      <w:pPr>
        <w:tabs>
          <w:tab w:val="num" w:pos="1065"/>
        </w:tabs>
        <w:ind w:left="1065" w:hanging="420"/>
      </w:pPr>
      <w:rPr>
        <w:rFonts w:hint="default"/>
      </w:rPr>
    </w:lvl>
    <w:lvl w:ilvl="2" w:tplc="D1B0E70A" w:tentative="1">
      <w:start w:val="1"/>
      <w:numFmt w:val="decimalEnclosedCircle"/>
      <w:lvlText w:val="%3"/>
      <w:lvlJc w:val="left"/>
      <w:pPr>
        <w:tabs>
          <w:tab w:val="num" w:pos="1485"/>
        </w:tabs>
        <w:ind w:left="1485" w:hanging="420"/>
      </w:pPr>
    </w:lvl>
    <w:lvl w:ilvl="3" w:tplc="19DEC172" w:tentative="1">
      <w:start w:val="1"/>
      <w:numFmt w:val="decimal"/>
      <w:lvlText w:val="%4."/>
      <w:lvlJc w:val="left"/>
      <w:pPr>
        <w:tabs>
          <w:tab w:val="num" w:pos="1905"/>
        </w:tabs>
        <w:ind w:left="1905" w:hanging="420"/>
      </w:pPr>
    </w:lvl>
    <w:lvl w:ilvl="4" w:tplc="BA10B206" w:tentative="1">
      <w:start w:val="1"/>
      <w:numFmt w:val="aiueoFullWidth"/>
      <w:lvlText w:val="(%5)"/>
      <w:lvlJc w:val="left"/>
      <w:pPr>
        <w:tabs>
          <w:tab w:val="num" w:pos="2325"/>
        </w:tabs>
        <w:ind w:left="2325" w:hanging="420"/>
      </w:pPr>
    </w:lvl>
    <w:lvl w:ilvl="5" w:tplc="2C120A68" w:tentative="1">
      <w:start w:val="1"/>
      <w:numFmt w:val="decimalEnclosedCircle"/>
      <w:lvlText w:val="%6"/>
      <w:lvlJc w:val="left"/>
      <w:pPr>
        <w:tabs>
          <w:tab w:val="num" w:pos="2745"/>
        </w:tabs>
        <w:ind w:left="2745" w:hanging="420"/>
      </w:pPr>
    </w:lvl>
    <w:lvl w:ilvl="6" w:tplc="79067CBE" w:tentative="1">
      <w:start w:val="1"/>
      <w:numFmt w:val="decimal"/>
      <w:lvlText w:val="%7."/>
      <w:lvlJc w:val="left"/>
      <w:pPr>
        <w:tabs>
          <w:tab w:val="num" w:pos="3165"/>
        </w:tabs>
        <w:ind w:left="3165" w:hanging="420"/>
      </w:pPr>
    </w:lvl>
    <w:lvl w:ilvl="7" w:tplc="0BC29304" w:tentative="1">
      <w:start w:val="1"/>
      <w:numFmt w:val="aiueoFullWidth"/>
      <w:lvlText w:val="(%8)"/>
      <w:lvlJc w:val="left"/>
      <w:pPr>
        <w:tabs>
          <w:tab w:val="num" w:pos="3585"/>
        </w:tabs>
        <w:ind w:left="3585" w:hanging="420"/>
      </w:pPr>
    </w:lvl>
    <w:lvl w:ilvl="8" w:tplc="7366956C"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A4025274">
      <w:start w:val="1"/>
      <w:numFmt w:val="bullet"/>
      <w:lvlText w:val="★"/>
      <w:lvlJc w:val="left"/>
      <w:pPr>
        <w:tabs>
          <w:tab w:val="num" w:pos="360"/>
        </w:tabs>
        <w:ind w:left="360" w:hanging="360"/>
      </w:pPr>
      <w:rPr>
        <w:rFonts w:ascii="ＭＳ 明朝" w:eastAsia="ＭＳ 明朝" w:hAnsi="ＭＳ 明朝" w:cs="Times New Roman" w:hint="eastAsia"/>
      </w:rPr>
    </w:lvl>
    <w:lvl w:ilvl="1" w:tplc="9654AC08" w:tentative="1">
      <w:start w:val="1"/>
      <w:numFmt w:val="bullet"/>
      <w:lvlText w:val=""/>
      <w:lvlJc w:val="left"/>
      <w:pPr>
        <w:tabs>
          <w:tab w:val="num" w:pos="840"/>
        </w:tabs>
        <w:ind w:left="840" w:hanging="420"/>
      </w:pPr>
      <w:rPr>
        <w:rFonts w:ascii="Wingdings" w:hAnsi="Wingdings" w:hint="default"/>
      </w:rPr>
    </w:lvl>
    <w:lvl w:ilvl="2" w:tplc="2EB42A1C" w:tentative="1">
      <w:start w:val="1"/>
      <w:numFmt w:val="bullet"/>
      <w:lvlText w:val=""/>
      <w:lvlJc w:val="left"/>
      <w:pPr>
        <w:tabs>
          <w:tab w:val="num" w:pos="1260"/>
        </w:tabs>
        <w:ind w:left="1260" w:hanging="420"/>
      </w:pPr>
      <w:rPr>
        <w:rFonts w:ascii="Wingdings" w:hAnsi="Wingdings" w:hint="default"/>
      </w:rPr>
    </w:lvl>
    <w:lvl w:ilvl="3" w:tplc="BDDE6746" w:tentative="1">
      <w:start w:val="1"/>
      <w:numFmt w:val="bullet"/>
      <w:lvlText w:val=""/>
      <w:lvlJc w:val="left"/>
      <w:pPr>
        <w:tabs>
          <w:tab w:val="num" w:pos="1680"/>
        </w:tabs>
        <w:ind w:left="1680" w:hanging="420"/>
      </w:pPr>
      <w:rPr>
        <w:rFonts w:ascii="Wingdings" w:hAnsi="Wingdings" w:hint="default"/>
      </w:rPr>
    </w:lvl>
    <w:lvl w:ilvl="4" w:tplc="488A46F2" w:tentative="1">
      <w:start w:val="1"/>
      <w:numFmt w:val="bullet"/>
      <w:lvlText w:val=""/>
      <w:lvlJc w:val="left"/>
      <w:pPr>
        <w:tabs>
          <w:tab w:val="num" w:pos="2100"/>
        </w:tabs>
        <w:ind w:left="2100" w:hanging="420"/>
      </w:pPr>
      <w:rPr>
        <w:rFonts w:ascii="Wingdings" w:hAnsi="Wingdings" w:hint="default"/>
      </w:rPr>
    </w:lvl>
    <w:lvl w:ilvl="5" w:tplc="17380E16" w:tentative="1">
      <w:start w:val="1"/>
      <w:numFmt w:val="bullet"/>
      <w:lvlText w:val=""/>
      <w:lvlJc w:val="left"/>
      <w:pPr>
        <w:tabs>
          <w:tab w:val="num" w:pos="2520"/>
        </w:tabs>
        <w:ind w:left="2520" w:hanging="420"/>
      </w:pPr>
      <w:rPr>
        <w:rFonts w:ascii="Wingdings" w:hAnsi="Wingdings" w:hint="default"/>
      </w:rPr>
    </w:lvl>
    <w:lvl w:ilvl="6" w:tplc="B28A0942" w:tentative="1">
      <w:start w:val="1"/>
      <w:numFmt w:val="bullet"/>
      <w:lvlText w:val=""/>
      <w:lvlJc w:val="left"/>
      <w:pPr>
        <w:tabs>
          <w:tab w:val="num" w:pos="2940"/>
        </w:tabs>
        <w:ind w:left="2940" w:hanging="420"/>
      </w:pPr>
      <w:rPr>
        <w:rFonts w:ascii="Wingdings" w:hAnsi="Wingdings" w:hint="default"/>
      </w:rPr>
    </w:lvl>
    <w:lvl w:ilvl="7" w:tplc="A0600748" w:tentative="1">
      <w:start w:val="1"/>
      <w:numFmt w:val="bullet"/>
      <w:lvlText w:val=""/>
      <w:lvlJc w:val="left"/>
      <w:pPr>
        <w:tabs>
          <w:tab w:val="num" w:pos="3360"/>
        </w:tabs>
        <w:ind w:left="3360" w:hanging="420"/>
      </w:pPr>
      <w:rPr>
        <w:rFonts w:ascii="Wingdings" w:hAnsi="Wingdings" w:hint="default"/>
      </w:rPr>
    </w:lvl>
    <w:lvl w:ilvl="8" w:tplc="9D16F93A"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B8F29B0C">
      <w:start w:val="1"/>
      <w:numFmt w:val="decimal"/>
      <w:lvlText w:val="(%1)"/>
      <w:lvlJc w:val="left"/>
      <w:pPr>
        <w:tabs>
          <w:tab w:val="num" w:pos="690"/>
        </w:tabs>
        <w:ind w:left="690" w:hanging="465"/>
      </w:pPr>
      <w:rPr>
        <w:rFonts w:hint="default"/>
      </w:rPr>
    </w:lvl>
    <w:lvl w:ilvl="1" w:tplc="B8B82244" w:tentative="1">
      <w:start w:val="1"/>
      <w:numFmt w:val="aiueoFullWidth"/>
      <w:lvlText w:val="(%2)"/>
      <w:lvlJc w:val="left"/>
      <w:pPr>
        <w:tabs>
          <w:tab w:val="num" w:pos="1065"/>
        </w:tabs>
        <w:ind w:left="1065" w:hanging="420"/>
      </w:pPr>
    </w:lvl>
    <w:lvl w:ilvl="2" w:tplc="01E87D92" w:tentative="1">
      <w:start w:val="1"/>
      <w:numFmt w:val="decimalEnclosedCircle"/>
      <w:lvlText w:val="%3"/>
      <w:lvlJc w:val="left"/>
      <w:pPr>
        <w:tabs>
          <w:tab w:val="num" w:pos="1485"/>
        </w:tabs>
        <w:ind w:left="1485" w:hanging="420"/>
      </w:pPr>
    </w:lvl>
    <w:lvl w:ilvl="3" w:tplc="EC4A56D6" w:tentative="1">
      <w:start w:val="1"/>
      <w:numFmt w:val="decimal"/>
      <w:lvlText w:val="%4."/>
      <w:lvlJc w:val="left"/>
      <w:pPr>
        <w:tabs>
          <w:tab w:val="num" w:pos="1905"/>
        </w:tabs>
        <w:ind w:left="1905" w:hanging="420"/>
      </w:pPr>
    </w:lvl>
    <w:lvl w:ilvl="4" w:tplc="D88C0F58" w:tentative="1">
      <w:start w:val="1"/>
      <w:numFmt w:val="aiueoFullWidth"/>
      <w:lvlText w:val="(%5)"/>
      <w:lvlJc w:val="left"/>
      <w:pPr>
        <w:tabs>
          <w:tab w:val="num" w:pos="2325"/>
        </w:tabs>
        <w:ind w:left="2325" w:hanging="420"/>
      </w:pPr>
    </w:lvl>
    <w:lvl w:ilvl="5" w:tplc="1FE61536" w:tentative="1">
      <w:start w:val="1"/>
      <w:numFmt w:val="decimalEnclosedCircle"/>
      <w:lvlText w:val="%6"/>
      <w:lvlJc w:val="left"/>
      <w:pPr>
        <w:tabs>
          <w:tab w:val="num" w:pos="2745"/>
        </w:tabs>
        <w:ind w:left="2745" w:hanging="420"/>
      </w:pPr>
    </w:lvl>
    <w:lvl w:ilvl="6" w:tplc="0EB698D2" w:tentative="1">
      <w:start w:val="1"/>
      <w:numFmt w:val="decimal"/>
      <w:lvlText w:val="%7."/>
      <w:lvlJc w:val="left"/>
      <w:pPr>
        <w:tabs>
          <w:tab w:val="num" w:pos="3165"/>
        </w:tabs>
        <w:ind w:left="3165" w:hanging="420"/>
      </w:pPr>
    </w:lvl>
    <w:lvl w:ilvl="7" w:tplc="20F6E97C" w:tentative="1">
      <w:start w:val="1"/>
      <w:numFmt w:val="aiueoFullWidth"/>
      <w:lvlText w:val="(%8)"/>
      <w:lvlJc w:val="left"/>
      <w:pPr>
        <w:tabs>
          <w:tab w:val="num" w:pos="3585"/>
        </w:tabs>
        <w:ind w:left="3585" w:hanging="420"/>
      </w:pPr>
    </w:lvl>
    <w:lvl w:ilvl="8" w:tplc="EBB86F04"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65C23600">
      <w:start w:val="1"/>
      <w:numFmt w:val="aiueoFullWidth"/>
      <w:lvlText w:val="(%1)"/>
      <w:lvlJc w:val="left"/>
      <w:pPr>
        <w:tabs>
          <w:tab w:val="num" w:pos="1215"/>
        </w:tabs>
        <w:ind w:left="1215" w:hanging="555"/>
      </w:pPr>
      <w:rPr>
        <w:rFonts w:hint="default"/>
      </w:rPr>
    </w:lvl>
    <w:lvl w:ilvl="1" w:tplc="FD601874" w:tentative="1">
      <w:start w:val="1"/>
      <w:numFmt w:val="aiueoFullWidth"/>
      <w:lvlText w:val="(%2)"/>
      <w:lvlJc w:val="left"/>
      <w:pPr>
        <w:tabs>
          <w:tab w:val="num" w:pos="1500"/>
        </w:tabs>
        <w:ind w:left="1500" w:hanging="420"/>
      </w:pPr>
    </w:lvl>
    <w:lvl w:ilvl="2" w:tplc="A05ECF2C" w:tentative="1">
      <w:start w:val="1"/>
      <w:numFmt w:val="decimalEnclosedCircle"/>
      <w:lvlText w:val="%3"/>
      <w:lvlJc w:val="left"/>
      <w:pPr>
        <w:tabs>
          <w:tab w:val="num" w:pos="1920"/>
        </w:tabs>
        <w:ind w:left="1920" w:hanging="420"/>
      </w:pPr>
    </w:lvl>
    <w:lvl w:ilvl="3" w:tplc="7A42B5AA" w:tentative="1">
      <w:start w:val="1"/>
      <w:numFmt w:val="decimal"/>
      <w:lvlText w:val="%4."/>
      <w:lvlJc w:val="left"/>
      <w:pPr>
        <w:tabs>
          <w:tab w:val="num" w:pos="2340"/>
        </w:tabs>
        <w:ind w:left="2340" w:hanging="420"/>
      </w:pPr>
    </w:lvl>
    <w:lvl w:ilvl="4" w:tplc="E578BFE2" w:tentative="1">
      <w:start w:val="1"/>
      <w:numFmt w:val="aiueoFullWidth"/>
      <w:lvlText w:val="(%5)"/>
      <w:lvlJc w:val="left"/>
      <w:pPr>
        <w:tabs>
          <w:tab w:val="num" w:pos="2760"/>
        </w:tabs>
        <w:ind w:left="2760" w:hanging="420"/>
      </w:pPr>
    </w:lvl>
    <w:lvl w:ilvl="5" w:tplc="B55E8D32" w:tentative="1">
      <w:start w:val="1"/>
      <w:numFmt w:val="decimalEnclosedCircle"/>
      <w:lvlText w:val="%6"/>
      <w:lvlJc w:val="left"/>
      <w:pPr>
        <w:tabs>
          <w:tab w:val="num" w:pos="3180"/>
        </w:tabs>
        <w:ind w:left="3180" w:hanging="420"/>
      </w:pPr>
    </w:lvl>
    <w:lvl w:ilvl="6" w:tplc="3934FB5C" w:tentative="1">
      <w:start w:val="1"/>
      <w:numFmt w:val="decimal"/>
      <w:lvlText w:val="%7."/>
      <w:lvlJc w:val="left"/>
      <w:pPr>
        <w:tabs>
          <w:tab w:val="num" w:pos="3600"/>
        </w:tabs>
        <w:ind w:left="3600" w:hanging="420"/>
      </w:pPr>
    </w:lvl>
    <w:lvl w:ilvl="7" w:tplc="850C9ABA" w:tentative="1">
      <w:start w:val="1"/>
      <w:numFmt w:val="aiueoFullWidth"/>
      <w:lvlText w:val="(%8)"/>
      <w:lvlJc w:val="left"/>
      <w:pPr>
        <w:tabs>
          <w:tab w:val="num" w:pos="4020"/>
        </w:tabs>
        <w:ind w:left="4020" w:hanging="420"/>
      </w:pPr>
    </w:lvl>
    <w:lvl w:ilvl="8" w:tplc="5CF6D8D4"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467A1096">
      <w:start w:val="1"/>
      <w:numFmt w:val="decimal"/>
      <w:lvlText w:val="(%1)"/>
      <w:lvlJc w:val="left"/>
      <w:pPr>
        <w:tabs>
          <w:tab w:val="num" w:pos="690"/>
        </w:tabs>
        <w:ind w:left="690" w:hanging="465"/>
      </w:pPr>
      <w:rPr>
        <w:rFonts w:hint="default"/>
      </w:rPr>
    </w:lvl>
    <w:lvl w:ilvl="1" w:tplc="AAAE8A90" w:tentative="1">
      <w:start w:val="1"/>
      <w:numFmt w:val="aiueoFullWidth"/>
      <w:lvlText w:val="(%2)"/>
      <w:lvlJc w:val="left"/>
      <w:pPr>
        <w:tabs>
          <w:tab w:val="num" w:pos="1065"/>
        </w:tabs>
        <w:ind w:left="1065" w:hanging="420"/>
      </w:pPr>
    </w:lvl>
    <w:lvl w:ilvl="2" w:tplc="17A471AE" w:tentative="1">
      <w:start w:val="1"/>
      <w:numFmt w:val="decimalEnclosedCircle"/>
      <w:lvlText w:val="%3"/>
      <w:lvlJc w:val="left"/>
      <w:pPr>
        <w:tabs>
          <w:tab w:val="num" w:pos="1485"/>
        </w:tabs>
        <w:ind w:left="1485" w:hanging="420"/>
      </w:pPr>
    </w:lvl>
    <w:lvl w:ilvl="3" w:tplc="78BAD828" w:tentative="1">
      <w:start w:val="1"/>
      <w:numFmt w:val="decimal"/>
      <w:lvlText w:val="%4."/>
      <w:lvlJc w:val="left"/>
      <w:pPr>
        <w:tabs>
          <w:tab w:val="num" w:pos="1905"/>
        </w:tabs>
        <w:ind w:left="1905" w:hanging="420"/>
      </w:pPr>
    </w:lvl>
    <w:lvl w:ilvl="4" w:tplc="F1803C7C" w:tentative="1">
      <w:start w:val="1"/>
      <w:numFmt w:val="aiueoFullWidth"/>
      <w:lvlText w:val="(%5)"/>
      <w:lvlJc w:val="left"/>
      <w:pPr>
        <w:tabs>
          <w:tab w:val="num" w:pos="2325"/>
        </w:tabs>
        <w:ind w:left="2325" w:hanging="420"/>
      </w:pPr>
    </w:lvl>
    <w:lvl w:ilvl="5" w:tplc="AC9EA988" w:tentative="1">
      <w:start w:val="1"/>
      <w:numFmt w:val="decimalEnclosedCircle"/>
      <w:lvlText w:val="%6"/>
      <w:lvlJc w:val="left"/>
      <w:pPr>
        <w:tabs>
          <w:tab w:val="num" w:pos="2745"/>
        </w:tabs>
        <w:ind w:left="2745" w:hanging="420"/>
      </w:pPr>
    </w:lvl>
    <w:lvl w:ilvl="6" w:tplc="427E68B4" w:tentative="1">
      <w:start w:val="1"/>
      <w:numFmt w:val="decimal"/>
      <w:lvlText w:val="%7."/>
      <w:lvlJc w:val="left"/>
      <w:pPr>
        <w:tabs>
          <w:tab w:val="num" w:pos="3165"/>
        </w:tabs>
        <w:ind w:left="3165" w:hanging="420"/>
      </w:pPr>
    </w:lvl>
    <w:lvl w:ilvl="7" w:tplc="3FE0DC26" w:tentative="1">
      <w:start w:val="1"/>
      <w:numFmt w:val="aiueoFullWidth"/>
      <w:lvlText w:val="(%8)"/>
      <w:lvlJc w:val="left"/>
      <w:pPr>
        <w:tabs>
          <w:tab w:val="num" w:pos="3585"/>
        </w:tabs>
        <w:ind w:left="3585" w:hanging="420"/>
      </w:pPr>
    </w:lvl>
    <w:lvl w:ilvl="8" w:tplc="52644A3C"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078E46E2">
      <w:start w:val="10"/>
      <w:numFmt w:val="decimal"/>
      <w:lvlText w:val="%1"/>
      <w:lvlJc w:val="left"/>
      <w:pPr>
        <w:tabs>
          <w:tab w:val="num" w:pos="1103"/>
        </w:tabs>
        <w:ind w:left="1103" w:hanging="450"/>
      </w:pPr>
      <w:rPr>
        <w:rFonts w:hint="default"/>
      </w:rPr>
    </w:lvl>
    <w:lvl w:ilvl="1" w:tplc="DB9A3556" w:tentative="1">
      <w:start w:val="1"/>
      <w:numFmt w:val="aiueoFullWidth"/>
      <w:lvlText w:val="(%2)"/>
      <w:lvlJc w:val="left"/>
      <w:pPr>
        <w:tabs>
          <w:tab w:val="num" w:pos="1493"/>
        </w:tabs>
        <w:ind w:left="1493" w:hanging="420"/>
      </w:pPr>
    </w:lvl>
    <w:lvl w:ilvl="2" w:tplc="9B58FF58" w:tentative="1">
      <w:start w:val="1"/>
      <w:numFmt w:val="decimalEnclosedCircle"/>
      <w:lvlText w:val="%3"/>
      <w:lvlJc w:val="left"/>
      <w:pPr>
        <w:tabs>
          <w:tab w:val="num" w:pos="1913"/>
        </w:tabs>
        <w:ind w:left="1913" w:hanging="420"/>
      </w:pPr>
    </w:lvl>
    <w:lvl w:ilvl="3" w:tplc="62221DEA" w:tentative="1">
      <w:start w:val="1"/>
      <w:numFmt w:val="decimal"/>
      <w:lvlText w:val="%4."/>
      <w:lvlJc w:val="left"/>
      <w:pPr>
        <w:tabs>
          <w:tab w:val="num" w:pos="2333"/>
        </w:tabs>
        <w:ind w:left="2333" w:hanging="420"/>
      </w:pPr>
    </w:lvl>
    <w:lvl w:ilvl="4" w:tplc="E82EEF9C" w:tentative="1">
      <w:start w:val="1"/>
      <w:numFmt w:val="aiueoFullWidth"/>
      <w:lvlText w:val="(%5)"/>
      <w:lvlJc w:val="left"/>
      <w:pPr>
        <w:tabs>
          <w:tab w:val="num" w:pos="2753"/>
        </w:tabs>
        <w:ind w:left="2753" w:hanging="420"/>
      </w:pPr>
    </w:lvl>
    <w:lvl w:ilvl="5" w:tplc="B8B476B8" w:tentative="1">
      <w:start w:val="1"/>
      <w:numFmt w:val="decimalEnclosedCircle"/>
      <w:lvlText w:val="%6"/>
      <w:lvlJc w:val="left"/>
      <w:pPr>
        <w:tabs>
          <w:tab w:val="num" w:pos="3173"/>
        </w:tabs>
        <w:ind w:left="3173" w:hanging="420"/>
      </w:pPr>
    </w:lvl>
    <w:lvl w:ilvl="6" w:tplc="10D65044" w:tentative="1">
      <w:start w:val="1"/>
      <w:numFmt w:val="decimal"/>
      <w:lvlText w:val="%7."/>
      <w:lvlJc w:val="left"/>
      <w:pPr>
        <w:tabs>
          <w:tab w:val="num" w:pos="3593"/>
        </w:tabs>
        <w:ind w:left="3593" w:hanging="420"/>
      </w:pPr>
    </w:lvl>
    <w:lvl w:ilvl="7" w:tplc="8FF8AC12" w:tentative="1">
      <w:start w:val="1"/>
      <w:numFmt w:val="aiueoFullWidth"/>
      <w:lvlText w:val="(%8)"/>
      <w:lvlJc w:val="left"/>
      <w:pPr>
        <w:tabs>
          <w:tab w:val="num" w:pos="4013"/>
        </w:tabs>
        <w:ind w:left="4013" w:hanging="420"/>
      </w:pPr>
    </w:lvl>
    <w:lvl w:ilvl="8" w:tplc="B5C6E562"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9BC0A748">
      <w:start w:val="1"/>
      <w:numFmt w:val="decimal"/>
      <w:lvlText w:val="(%1)"/>
      <w:lvlJc w:val="left"/>
      <w:pPr>
        <w:tabs>
          <w:tab w:val="num" w:pos="585"/>
        </w:tabs>
        <w:ind w:left="585" w:hanging="360"/>
      </w:pPr>
      <w:rPr>
        <w:rFonts w:hint="default"/>
      </w:rPr>
    </w:lvl>
    <w:lvl w:ilvl="1" w:tplc="F498EB26" w:tentative="1">
      <w:start w:val="1"/>
      <w:numFmt w:val="aiueoFullWidth"/>
      <w:lvlText w:val="(%2)"/>
      <w:lvlJc w:val="left"/>
      <w:pPr>
        <w:tabs>
          <w:tab w:val="num" w:pos="1065"/>
        </w:tabs>
        <w:ind w:left="1065" w:hanging="420"/>
      </w:pPr>
    </w:lvl>
    <w:lvl w:ilvl="2" w:tplc="D958BAA8" w:tentative="1">
      <w:start w:val="1"/>
      <w:numFmt w:val="decimalEnclosedCircle"/>
      <w:lvlText w:val="%3"/>
      <w:lvlJc w:val="left"/>
      <w:pPr>
        <w:tabs>
          <w:tab w:val="num" w:pos="1485"/>
        </w:tabs>
        <w:ind w:left="1485" w:hanging="420"/>
      </w:pPr>
    </w:lvl>
    <w:lvl w:ilvl="3" w:tplc="502E448C" w:tentative="1">
      <w:start w:val="1"/>
      <w:numFmt w:val="decimal"/>
      <w:lvlText w:val="%4."/>
      <w:lvlJc w:val="left"/>
      <w:pPr>
        <w:tabs>
          <w:tab w:val="num" w:pos="1905"/>
        </w:tabs>
        <w:ind w:left="1905" w:hanging="420"/>
      </w:pPr>
    </w:lvl>
    <w:lvl w:ilvl="4" w:tplc="2124E178" w:tentative="1">
      <w:start w:val="1"/>
      <w:numFmt w:val="aiueoFullWidth"/>
      <w:lvlText w:val="(%5)"/>
      <w:lvlJc w:val="left"/>
      <w:pPr>
        <w:tabs>
          <w:tab w:val="num" w:pos="2325"/>
        </w:tabs>
        <w:ind w:left="2325" w:hanging="420"/>
      </w:pPr>
    </w:lvl>
    <w:lvl w:ilvl="5" w:tplc="7E527B32" w:tentative="1">
      <w:start w:val="1"/>
      <w:numFmt w:val="decimalEnclosedCircle"/>
      <w:lvlText w:val="%6"/>
      <w:lvlJc w:val="left"/>
      <w:pPr>
        <w:tabs>
          <w:tab w:val="num" w:pos="2745"/>
        </w:tabs>
        <w:ind w:left="2745" w:hanging="420"/>
      </w:pPr>
    </w:lvl>
    <w:lvl w:ilvl="6" w:tplc="9A321284" w:tentative="1">
      <w:start w:val="1"/>
      <w:numFmt w:val="decimal"/>
      <w:lvlText w:val="%7."/>
      <w:lvlJc w:val="left"/>
      <w:pPr>
        <w:tabs>
          <w:tab w:val="num" w:pos="3165"/>
        </w:tabs>
        <w:ind w:left="3165" w:hanging="420"/>
      </w:pPr>
    </w:lvl>
    <w:lvl w:ilvl="7" w:tplc="C7B27D8E" w:tentative="1">
      <w:start w:val="1"/>
      <w:numFmt w:val="aiueoFullWidth"/>
      <w:lvlText w:val="(%8)"/>
      <w:lvlJc w:val="left"/>
      <w:pPr>
        <w:tabs>
          <w:tab w:val="num" w:pos="3585"/>
        </w:tabs>
        <w:ind w:left="3585" w:hanging="420"/>
      </w:pPr>
    </w:lvl>
    <w:lvl w:ilvl="8" w:tplc="1F14B238"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57BACB96">
      <w:start w:val="1"/>
      <w:numFmt w:val="decimalFullWidth"/>
      <w:lvlText w:val="%1"/>
      <w:lvlJc w:val="left"/>
      <w:pPr>
        <w:ind w:left="420" w:hanging="420"/>
      </w:pPr>
      <w:rPr>
        <w:rFonts w:hint="eastAsia"/>
      </w:rPr>
    </w:lvl>
    <w:lvl w:ilvl="1" w:tplc="B3763B28">
      <w:start w:val="1"/>
      <w:numFmt w:val="decimalFullWidth"/>
      <w:lvlText w:val="%2"/>
      <w:lvlJc w:val="left"/>
      <w:pPr>
        <w:ind w:left="840" w:hanging="420"/>
      </w:pPr>
      <w:rPr>
        <w:rFonts w:hint="eastAsia"/>
      </w:rPr>
    </w:lvl>
    <w:lvl w:ilvl="2" w:tplc="DC06741E">
      <w:start w:val="1"/>
      <w:numFmt w:val="decimalEnclosedCircle"/>
      <w:lvlText w:val="%3"/>
      <w:lvlJc w:val="left"/>
      <w:pPr>
        <w:ind w:left="1260" w:hanging="420"/>
      </w:pPr>
    </w:lvl>
    <w:lvl w:ilvl="3" w:tplc="3EDCF9B4" w:tentative="1">
      <w:start w:val="1"/>
      <w:numFmt w:val="decimal"/>
      <w:lvlText w:val="%4."/>
      <w:lvlJc w:val="left"/>
      <w:pPr>
        <w:ind w:left="1680" w:hanging="420"/>
      </w:pPr>
    </w:lvl>
    <w:lvl w:ilvl="4" w:tplc="18FA889C" w:tentative="1">
      <w:start w:val="1"/>
      <w:numFmt w:val="aiueoFullWidth"/>
      <w:lvlText w:val="(%5)"/>
      <w:lvlJc w:val="left"/>
      <w:pPr>
        <w:ind w:left="2100" w:hanging="420"/>
      </w:pPr>
    </w:lvl>
    <w:lvl w:ilvl="5" w:tplc="493279DC" w:tentative="1">
      <w:start w:val="1"/>
      <w:numFmt w:val="decimalEnclosedCircle"/>
      <w:lvlText w:val="%6"/>
      <w:lvlJc w:val="left"/>
      <w:pPr>
        <w:ind w:left="2520" w:hanging="420"/>
      </w:pPr>
    </w:lvl>
    <w:lvl w:ilvl="6" w:tplc="7F568996" w:tentative="1">
      <w:start w:val="1"/>
      <w:numFmt w:val="decimal"/>
      <w:lvlText w:val="%7."/>
      <w:lvlJc w:val="left"/>
      <w:pPr>
        <w:ind w:left="2940" w:hanging="420"/>
      </w:pPr>
    </w:lvl>
    <w:lvl w:ilvl="7" w:tplc="CD026D6A" w:tentative="1">
      <w:start w:val="1"/>
      <w:numFmt w:val="aiueoFullWidth"/>
      <w:lvlText w:val="(%8)"/>
      <w:lvlJc w:val="left"/>
      <w:pPr>
        <w:ind w:left="3360" w:hanging="420"/>
      </w:pPr>
    </w:lvl>
    <w:lvl w:ilvl="8" w:tplc="131ECFA8"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E01E99BA">
      <w:start w:val="1"/>
      <w:numFmt w:val="decimal"/>
      <w:lvlText w:val="(%1)"/>
      <w:lvlJc w:val="left"/>
      <w:pPr>
        <w:tabs>
          <w:tab w:val="num" w:pos="375"/>
        </w:tabs>
        <w:ind w:left="375" w:hanging="360"/>
      </w:pPr>
      <w:rPr>
        <w:rFonts w:hint="default"/>
      </w:rPr>
    </w:lvl>
    <w:lvl w:ilvl="1" w:tplc="E06E8C64" w:tentative="1">
      <w:start w:val="1"/>
      <w:numFmt w:val="aiueoFullWidth"/>
      <w:lvlText w:val="(%2)"/>
      <w:lvlJc w:val="left"/>
      <w:pPr>
        <w:tabs>
          <w:tab w:val="num" w:pos="855"/>
        </w:tabs>
        <w:ind w:left="855" w:hanging="420"/>
      </w:pPr>
    </w:lvl>
    <w:lvl w:ilvl="2" w:tplc="712C4524" w:tentative="1">
      <w:start w:val="1"/>
      <w:numFmt w:val="decimalEnclosedCircle"/>
      <w:lvlText w:val="%3"/>
      <w:lvlJc w:val="left"/>
      <w:pPr>
        <w:tabs>
          <w:tab w:val="num" w:pos="1275"/>
        </w:tabs>
        <w:ind w:left="1275" w:hanging="420"/>
      </w:pPr>
    </w:lvl>
    <w:lvl w:ilvl="3" w:tplc="EF16E2BA" w:tentative="1">
      <w:start w:val="1"/>
      <w:numFmt w:val="decimal"/>
      <w:lvlText w:val="%4."/>
      <w:lvlJc w:val="left"/>
      <w:pPr>
        <w:tabs>
          <w:tab w:val="num" w:pos="1695"/>
        </w:tabs>
        <w:ind w:left="1695" w:hanging="420"/>
      </w:pPr>
    </w:lvl>
    <w:lvl w:ilvl="4" w:tplc="8FC85BCE" w:tentative="1">
      <w:start w:val="1"/>
      <w:numFmt w:val="aiueoFullWidth"/>
      <w:lvlText w:val="(%5)"/>
      <w:lvlJc w:val="left"/>
      <w:pPr>
        <w:tabs>
          <w:tab w:val="num" w:pos="2115"/>
        </w:tabs>
        <w:ind w:left="2115" w:hanging="420"/>
      </w:pPr>
    </w:lvl>
    <w:lvl w:ilvl="5" w:tplc="7950787C" w:tentative="1">
      <w:start w:val="1"/>
      <w:numFmt w:val="decimalEnclosedCircle"/>
      <w:lvlText w:val="%6"/>
      <w:lvlJc w:val="left"/>
      <w:pPr>
        <w:tabs>
          <w:tab w:val="num" w:pos="2535"/>
        </w:tabs>
        <w:ind w:left="2535" w:hanging="420"/>
      </w:pPr>
    </w:lvl>
    <w:lvl w:ilvl="6" w:tplc="C35A0F58" w:tentative="1">
      <w:start w:val="1"/>
      <w:numFmt w:val="decimal"/>
      <w:lvlText w:val="%7."/>
      <w:lvlJc w:val="left"/>
      <w:pPr>
        <w:tabs>
          <w:tab w:val="num" w:pos="2955"/>
        </w:tabs>
        <w:ind w:left="2955" w:hanging="420"/>
      </w:pPr>
    </w:lvl>
    <w:lvl w:ilvl="7" w:tplc="055CF33C" w:tentative="1">
      <w:start w:val="1"/>
      <w:numFmt w:val="aiueoFullWidth"/>
      <w:lvlText w:val="(%8)"/>
      <w:lvlJc w:val="left"/>
      <w:pPr>
        <w:tabs>
          <w:tab w:val="num" w:pos="3375"/>
        </w:tabs>
        <w:ind w:left="3375" w:hanging="420"/>
      </w:pPr>
    </w:lvl>
    <w:lvl w:ilvl="8" w:tplc="042EC2C6"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7E01A40">
      <w:start w:val="1"/>
      <w:numFmt w:val="aiueoFullWidth"/>
      <w:lvlText w:val="（%1）"/>
      <w:lvlJc w:val="left"/>
      <w:pPr>
        <w:tabs>
          <w:tab w:val="num" w:pos="1185"/>
        </w:tabs>
        <w:ind w:left="1185" w:hanging="750"/>
      </w:pPr>
      <w:rPr>
        <w:rFonts w:hint="default"/>
      </w:rPr>
    </w:lvl>
    <w:lvl w:ilvl="1" w:tplc="5D04E770">
      <w:start w:val="1"/>
      <w:numFmt w:val="aiueoFullWidth"/>
      <w:lvlText w:val="(%2)"/>
      <w:lvlJc w:val="left"/>
      <w:pPr>
        <w:tabs>
          <w:tab w:val="num" w:pos="1410"/>
        </w:tabs>
        <w:ind w:left="1410" w:hanging="555"/>
      </w:pPr>
      <w:rPr>
        <w:rFonts w:hint="default"/>
      </w:rPr>
    </w:lvl>
    <w:lvl w:ilvl="2" w:tplc="5BA40306" w:tentative="1">
      <w:start w:val="1"/>
      <w:numFmt w:val="decimalEnclosedCircle"/>
      <w:lvlText w:val="%3"/>
      <w:lvlJc w:val="left"/>
      <w:pPr>
        <w:tabs>
          <w:tab w:val="num" w:pos="1695"/>
        </w:tabs>
        <w:ind w:left="1695" w:hanging="420"/>
      </w:pPr>
    </w:lvl>
    <w:lvl w:ilvl="3" w:tplc="6B588E7C" w:tentative="1">
      <w:start w:val="1"/>
      <w:numFmt w:val="decimal"/>
      <w:lvlText w:val="%4."/>
      <w:lvlJc w:val="left"/>
      <w:pPr>
        <w:tabs>
          <w:tab w:val="num" w:pos="2115"/>
        </w:tabs>
        <w:ind w:left="2115" w:hanging="420"/>
      </w:pPr>
    </w:lvl>
    <w:lvl w:ilvl="4" w:tplc="C83E94D4" w:tentative="1">
      <w:start w:val="1"/>
      <w:numFmt w:val="aiueoFullWidth"/>
      <w:lvlText w:val="(%5)"/>
      <w:lvlJc w:val="left"/>
      <w:pPr>
        <w:tabs>
          <w:tab w:val="num" w:pos="2535"/>
        </w:tabs>
        <w:ind w:left="2535" w:hanging="420"/>
      </w:pPr>
    </w:lvl>
    <w:lvl w:ilvl="5" w:tplc="F4645D02" w:tentative="1">
      <w:start w:val="1"/>
      <w:numFmt w:val="decimalEnclosedCircle"/>
      <w:lvlText w:val="%6"/>
      <w:lvlJc w:val="left"/>
      <w:pPr>
        <w:tabs>
          <w:tab w:val="num" w:pos="2955"/>
        </w:tabs>
        <w:ind w:left="2955" w:hanging="420"/>
      </w:pPr>
    </w:lvl>
    <w:lvl w:ilvl="6" w:tplc="73FAB45A" w:tentative="1">
      <w:start w:val="1"/>
      <w:numFmt w:val="decimal"/>
      <w:lvlText w:val="%7."/>
      <w:lvlJc w:val="left"/>
      <w:pPr>
        <w:tabs>
          <w:tab w:val="num" w:pos="3375"/>
        </w:tabs>
        <w:ind w:left="3375" w:hanging="420"/>
      </w:pPr>
    </w:lvl>
    <w:lvl w:ilvl="7" w:tplc="787EE9EC" w:tentative="1">
      <w:start w:val="1"/>
      <w:numFmt w:val="aiueoFullWidth"/>
      <w:lvlText w:val="(%8)"/>
      <w:lvlJc w:val="left"/>
      <w:pPr>
        <w:tabs>
          <w:tab w:val="num" w:pos="3795"/>
        </w:tabs>
        <w:ind w:left="3795" w:hanging="420"/>
      </w:pPr>
    </w:lvl>
    <w:lvl w:ilvl="8" w:tplc="AACCEC52"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AECA0EE6">
      <w:start w:val="1"/>
      <w:numFmt w:val="decimal"/>
      <w:lvlText w:val="(%1)"/>
      <w:lvlJc w:val="left"/>
      <w:pPr>
        <w:tabs>
          <w:tab w:val="num" w:pos="585"/>
        </w:tabs>
        <w:ind w:left="585" w:hanging="360"/>
      </w:pPr>
      <w:rPr>
        <w:rFonts w:hint="default"/>
      </w:rPr>
    </w:lvl>
    <w:lvl w:ilvl="1" w:tplc="0E948952" w:tentative="1">
      <w:start w:val="1"/>
      <w:numFmt w:val="aiueoFullWidth"/>
      <w:lvlText w:val="(%2)"/>
      <w:lvlJc w:val="left"/>
      <w:pPr>
        <w:tabs>
          <w:tab w:val="num" w:pos="1065"/>
        </w:tabs>
        <w:ind w:left="1065" w:hanging="420"/>
      </w:pPr>
    </w:lvl>
    <w:lvl w:ilvl="2" w:tplc="728AB348" w:tentative="1">
      <w:start w:val="1"/>
      <w:numFmt w:val="decimalEnclosedCircle"/>
      <w:lvlText w:val="%3"/>
      <w:lvlJc w:val="left"/>
      <w:pPr>
        <w:tabs>
          <w:tab w:val="num" w:pos="1485"/>
        </w:tabs>
        <w:ind w:left="1485" w:hanging="420"/>
      </w:pPr>
    </w:lvl>
    <w:lvl w:ilvl="3" w:tplc="3ECEDB5C" w:tentative="1">
      <w:start w:val="1"/>
      <w:numFmt w:val="decimal"/>
      <w:lvlText w:val="%4."/>
      <w:lvlJc w:val="left"/>
      <w:pPr>
        <w:tabs>
          <w:tab w:val="num" w:pos="1905"/>
        </w:tabs>
        <w:ind w:left="1905" w:hanging="420"/>
      </w:pPr>
    </w:lvl>
    <w:lvl w:ilvl="4" w:tplc="FEAA7E9E" w:tentative="1">
      <w:start w:val="1"/>
      <w:numFmt w:val="aiueoFullWidth"/>
      <w:lvlText w:val="(%5)"/>
      <w:lvlJc w:val="left"/>
      <w:pPr>
        <w:tabs>
          <w:tab w:val="num" w:pos="2325"/>
        </w:tabs>
        <w:ind w:left="2325" w:hanging="420"/>
      </w:pPr>
    </w:lvl>
    <w:lvl w:ilvl="5" w:tplc="1AA0CA24" w:tentative="1">
      <w:start w:val="1"/>
      <w:numFmt w:val="decimalEnclosedCircle"/>
      <w:lvlText w:val="%6"/>
      <w:lvlJc w:val="left"/>
      <w:pPr>
        <w:tabs>
          <w:tab w:val="num" w:pos="2745"/>
        </w:tabs>
        <w:ind w:left="2745" w:hanging="420"/>
      </w:pPr>
    </w:lvl>
    <w:lvl w:ilvl="6" w:tplc="3AC4B9E4" w:tentative="1">
      <w:start w:val="1"/>
      <w:numFmt w:val="decimal"/>
      <w:lvlText w:val="%7."/>
      <w:lvlJc w:val="left"/>
      <w:pPr>
        <w:tabs>
          <w:tab w:val="num" w:pos="3165"/>
        </w:tabs>
        <w:ind w:left="3165" w:hanging="420"/>
      </w:pPr>
    </w:lvl>
    <w:lvl w:ilvl="7" w:tplc="0324F650" w:tentative="1">
      <w:start w:val="1"/>
      <w:numFmt w:val="aiueoFullWidth"/>
      <w:lvlText w:val="(%8)"/>
      <w:lvlJc w:val="left"/>
      <w:pPr>
        <w:tabs>
          <w:tab w:val="num" w:pos="3585"/>
        </w:tabs>
        <w:ind w:left="3585" w:hanging="420"/>
      </w:pPr>
    </w:lvl>
    <w:lvl w:ilvl="8" w:tplc="FBEAE3E8"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FBFA3DE2">
      <w:start w:val="2"/>
      <w:numFmt w:val="decimal"/>
      <w:lvlText w:val="(%1)"/>
      <w:lvlJc w:val="left"/>
      <w:pPr>
        <w:tabs>
          <w:tab w:val="num" w:pos="585"/>
        </w:tabs>
        <w:ind w:left="585" w:hanging="480"/>
      </w:pPr>
      <w:rPr>
        <w:rFonts w:hint="default"/>
      </w:rPr>
    </w:lvl>
    <w:lvl w:ilvl="1" w:tplc="8A602436" w:tentative="1">
      <w:start w:val="1"/>
      <w:numFmt w:val="aiueoFullWidth"/>
      <w:lvlText w:val="(%2)"/>
      <w:lvlJc w:val="left"/>
      <w:pPr>
        <w:tabs>
          <w:tab w:val="num" w:pos="945"/>
        </w:tabs>
        <w:ind w:left="945" w:hanging="420"/>
      </w:pPr>
    </w:lvl>
    <w:lvl w:ilvl="2" w:tplc="B7281BB8" w:tentative="1">
      <w:start w:val="1"/>
      <w:numFmt w:val="decimalEnclosedCircle"/>
      <w:lvlText w:val="%3"/>
      <w:lvlJc w:val="left"/>
      <w:pPr>
        <w:tabs>
          <w:tab w:val="num" w:pos="1365"/>
        </w:tabs>
        <w:ind w:left="1365" w:hanging="420"/>
      </w:pPr>
    </w:lvl>
    <w:lvl w:ilvl="3" w:tplc="CD62A304" w:tentative="1">
      <w:start w:val="1"/>
      <w:numFmt w:val="decimal"/>
      <w:lvlText w:val="%4."/>
      <w:lvlJc w:val="left"/>
      <w:pPr>
        <w:tabs>
          <w:tab w:val="num" w:pos="1785"/>
        </w:tabs>
        <w:ind w:left="1785" w:hanging="420"/>
      </w:pPr>
    </w:lvl>
    <w:lvl w:ilvl="4" w:tplc="54A83DA8" w:tentative="1">
      <w:start w:val="1"/>
      <w:numFmt w:val="aiueoFullWidth"/>
      <w:lvlText w:val="(%5)"/>
      <w:lvlJc w:val="left"/>
      <w:pPr>
        <w:tabs>
          <w:tab w:val="num" w:pos="2205"/>
        </w:tabs>
        <w:ind w:left="2205" w:hanging="420"/>
      </w:pPr>
    </w:lvl>
    <w:lvl w:ilvl="5" w:tplc="AA24DCE0" w:tentative="1">
      <w:start w:val="1"/>
      <w:numFmt w:val="decimalEnclosedCircle"/>
      <w:lvlText w:val="%6"/>
      <w:lvlJc w:val="left"/>
      <w:pPr>
        <w:tabs>
          <w:tab w:val="num" w:pos="2625"/>
        </w:tabs>
        <w:ind w:left="2625" w:hanging="420"/>
      </w:pPr>
    </w:lvl>
    <w:lvl w:ilvl="6" w:tplc="221E3D72" w:tentative="1">
      <w:start w:val="1"/>
      <w:numFmt w:val="decimal"/>
      <w:lvlText w:val="%7."/>
      <w:lvlJc w:val="left"/>
      <w:pPr>
        <w:tabs>
          <w:tab w:val="num" w:pos="3045"/>
        </w:tabs>
        <w:ind w:left="3045" w:hanging="420"/>
      </w:pPr>
    </w:lvl>
    <w:lvl w:ilvl="7" w:tplc="C2F6F1A6" w:tentative="1">
      <w:start w:val="1"/>
      <w:numFmt w:val="aiueoFullWidth"/>
      <w:lvlText w:val="(%8)"/>
      <w:lvlJc w:val="left"/>
      <w:pPr>
        <w:tabs>
          <w:tab w:val="num" w:pos="3465"/>
        </w:tabs>
        <w:ind w:left="3465" w:hanging="420"/>
      </w:pPr>
    </w:lvl>
    <w:lvl w:ilvl="8" w:tplc="2AD45A28"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E74C0AFC">
      <w:start w:val="1"/>
      <w:numFmt w:val="aiueoFullWidth"/>
      <w:lvlText w:val="(%1)"/>
      <w:lvlJc w:val="left"/>
      <w:pPr>
        <w:tabs>
          <w:tab w:val="num" w:pos="1020"/>
        </w:tabs>
        <w:ind w:left="1020" w:hanging="360"/>
      </w:pPr>
      <w:rPr>
        <w:rFonts w:hint="default"/>
      </w:rPr>
    </w:lvl>
    <w:lvl w:ilvl="1" w:tplc="D5DCE51A" w:tentative="1">
      <w:start w:val="1"/>
      <w:numFmt w:val="aiueoFullWidth"/>
      <w:lvlText w:val="(%2)"/>
      <w:lvlJc w:val="left"/>
      <w:pPr>
        <w:tabs>
          <w:tab w:val="num" w:pos="1500"/>
        </w:tabs>
        <w:ind w:left="1500" w:hanging="420"/>
      </w:pPr>
    </w:lvl>
    <w:lvl w:ilvl="2" w:tplc="AF26C7EA" w:tentative="1">
      <w:start w:val="1"/>
      <w:numFmt w:val="decimalEnclosedCircle"/>
      <w:lvlText w:val="%3"/>
      <w:lvlJc w:val="left"/>
      <w:pPr>
        <w:tabs>
          <w:tab w:val="num" w:pos="1920"/>
        </w:tabs>
        <w:ind w:left="1920" w:hanging="420"/>
      </w:pPr>
    </w:lvl>
    <w:lvl w:ilvl="3" w:tplc="0C62796C" w:tentative="1">
      <w:start w:val="1"/>
      <w:numFmt w:val="decimal"/>
      <w:lvlText w:val="%4."/>
      <w:lvlJc w:val="left"/>
      <w:pPr>
        <w:tabs>
          <w:tab w:val="num" w:pos="2340"/>
        </w:tabs>
        <w:ind w:left="2340" w:hanging="420"/>
      </w:pPr>
    </w:lvl>
    <w:lvl w:ilvl="4" w:tplc="C82A7D40" w:tentative="1">
      <w:start w:val="1"/>
      <w:numFmt w:val="aiueoFullWidth"/>
      <w:lvlText w:val="(%5)"/>
      <w:lvlJc w:val="left"/>
      <w:pPr>
        <w:tabs>
          <w:tab w:val="num" w:pos="2760"/>
        </w:tabs>
        <w:ind w:left="2760" w:hanging="420"/>
      </w:pPr>
    </w:lvl>
    <w:lvl w:ilvl="5" w:tplc="878EB2C2" w:tentative="1">
      <w:start w:val="1"/>
      <w:numFmt w:val="decimalEnclosedCircle"/>
      <w:lvlText w:val="%6"/>
      <w:lvlJc w:val="left"/>
      <w:pPr>
        <w:tabs>
          <w:tab w:val="num" w:pos="3180"/>
        </w:tabs>
        <w:ind w:left="3180" w:hanging="420"/>
      </w:pPr>
    </w:lvl>
    <w:lvl w:ilvl="6" w:tplc="2FA67672" w:tentative="1">
      <w:start w:val="1"/>
      <w:numFmt w:val="decimal"/>
      <w:lvlText w:val="%7."/>
      <w:lvlJc w:val="left"/>
      <w:pPr>
        <w:tabs>
          <w:tab w:val="num" w:pos="3600"/>
        </w:tabs>
        <w:ind w:left="3600" w:hanging="420"/>
      </w:pPr>
    </w:lvl>
    <w:lvl w:ilvl="7" w:tplc="5B564B0A" w:tentative="1">
      <w:start w:val="1"/>
      <w:numFmt w:val="aiueoFullWidth"/>
      <w:lvlText w:val="(%8)"/>
      <w:lvlJc w:val="left"/>
      <w:pPr>
        <w:tabs>
          <w:tab w:val="num" w:pos="4020"/>
        </w:tabs>
        <w:ind w:left="4020" w:hanging="420"/>
      </w:pPr>
    </w:lvl>
    <w:lvl w:ilvl="8" w:tplc="30F81260"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2EAE4DE8">
      <w:start w:val="1"/>
      <w:numFmt w:val="decimal"/>
      <w:lvlText w:val="(%1)"/>
      <w:lvlJc w:val="left"/>
      <w:pPr>
        <w:tabs>
          <w:tab w:val="num" w:pos="585"/>
        </w:tabs>
        <w:ind w:left="585" w:hanging="360"/>
      </w:pPr>
      <w:rPr>
        <w:rFonts w:hint="default"/>
      </w:rPr>
    </w:lvl>
    <w:lvl w:ilvl="1" w:tplc="472AA994" w:tentative="1">
      <w:start w:val="1"/>
      <w:numFmt w:val="aiueoFullWidth"/>
      <w:lvlText w:val="(%2)"/>
      <w:lvlJc w:val="left"/>
      <w:pPr>
        <w:tabs>
          <w:tab w:val="num" w:pos="840"/>
        </w:tabs>
        <w:ind w:left="840" w:hanging="420"/>
      </w:pPr>
    </w:lvl>
    <w:lvl w:ilvl="2" w:tplc="4114256A" w:tentative="1">
      <w:start w:val="1"/>
      <w:numFmt w:val="decimalEnclosedCircle"/>
      <w:lvlText w:val="%3"/>
      <w:lvlJc w:val="left"/>
      <w:pPr>
        <w:tabs>
          <w:tab w:val="num" w:pos="1260"/>
        </w:tabs>
        <w:ind w:left="1260" w:hanging="420"/>
      </w:pPr>
    </w:lvl>
    <w:lvl w:ilvl="3" w:tplc="9B3AA084" w:tentative="1">
      <w:start w:val="1"/>
      <w:numFmt w:val="decimal"/>
      <w:lvlText w:val="%4."/>
      <w:lvlJc w:val="left"/>
      <w:pPr>
        <w:tabs>
          <w:tab w:val="num" w:pos="1680"/>
        </w:tabs>
        <w:ind w:left="1680" w:hanging="420"/>
      </w:pPr>
    </w:lvl>
    <w:lvl w:ilvl="4" w:tplc="7C1EE73E" w:tentative="1">
      <w:start w:val="1"/>
      <w:numFmt w:val="aiueoFullWidth"/>
      <w:lvlText w:val="(%5)"/>
      <w:lvlJc w:val="left"/>
      <w:pPr>
        <w:tabs>
          <w:tab w:val="num" w:pos="2100"/>
        </w:tabs>
        <w:ind w:left="2100" w:hanging="420"/>
      </w:pPr>
    </w:lvl>
    <w:lvl w:ilvl="5" w:tplc="E9BC5654" w:tentative="1">
      <w:start w:val="1"/>
      <w:numFmt w:val="decimalEnclosedCircle"/>
      <w:lvlText w:val="%6"/>
      <w:lvlJc w:val="left"/>
      <w:pPr>
        <w:tabs>
          <w:tab w:val="num" w:pos="2520"/>
        </w:tabs>
        <w:ind w:left="2520" w:hanging="420"/>
      </w:pPr>
    </w:lvl>
    <w:lvl w:ilvl="6" w:tplc="2CDEA5B2" w:tentative="1">
      <w:start w:val="1"/>
      <w:numFmt w:val="decimal"/>
      <w:lvlText w:val="%7."/>
      <w:lvlJc w:val="left"/>
      <w:pPr>
        <w:tabs>
          <w:tab w:val="num" w:pos="2940"/>
        </w:tabs>
        <w:ind w:left="2940" w:hanging="420"/>
      </w:pPr>
    </w:lvl>
    <w:lvl w:ilvl="7" w:tplc="10A01C12" w:tentative="1">
      <w:start w:val="1"/>
      <w:numFmt w:val="aiueoFullWidth"/>
      <w:lvlText w:val="(%8)"/>
      <w:lvlJc w:val="left"/>
      <w:pPr>
        <w:tabs>
          <w:tab w:val="num" w:pos="3360"/>
        </w:tabs>
        <w:ind w:left="3360" w:hanging="420"/>
      </w:pPr>
    </w:lvl>
    <w:lvl w:ilvl="8" w:tplc="2682D6AA"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5E9027CC">
      <w:start w:val="1"/>
      <w:numFmt w:val="decimal"/>
      <w:lvlText w:val="(%1)"/>
      <w:lvlJc w:val="left"/>
      <w:pPr>
        <w:tabs>
          <w:tab w:val="num" w:pos="690"/>
        </w:tabs>
        <w:ind w:left="690" w:hanging="465"/>
      </w:pPr>
      <w:rPr>
        <w:rFonts w:hint="default"/>
      </w:rPr>
    </w:lvl>
    <w:lvl w:ilvl="1" w:tplc="24B233AA" w:tentative="1">
      <w:start w:val="1"/>
      <w:numFmt w:val="aiueoFullWidth"/>
      <w:lvlText w:val="(%2)"/>
      <w:lvlJc w:val="left"/>
      <w:pPr>
        <w:tabs>
          <w:tab w:val="num" w:pos="1065"/>
        </w:tabs>
        <w:ind w:left="1065" w:hanging="420"/>
      </w:pPr>
    </w:lvl>
    <w:lvl w:ilvl="2" w:tplc="735AB2D4" w:tentative="1">
      <w:start w:val="1"/>
      <w:numFmt w:val="decimalEnclosedCircle"/>
      <w:lvlText w:val="%3"/>
      <w:lvlJc w:val="left"/>
      <w:pPr>
        <w:tabs>
          <w:tab w:val="num" w:pos="1485"/>
        </w:tabs>
        <w:ind w:left="1485" w:hanging="420"/>
      </w:pPr>
    </w:lvl>
    <w:lvl w:ilvl="3" w:tplc="276473CA" w:tentative="1">
      <w:start w:val="1"/>
      <w:numFmt w:val="decimal"/>
      <w:lvlText w:val="%4."/>
      <w:lvlJc w:val="left"/>
      <w:pPr>
        <w:tabs>
          <w:tab w:val="num" w:pos="1905"/>
        </w:tabs>
        <w:ind w:left="1905" w:hanging="420"/>
      </w:pPr>
    </w:lvl>
    <w:lvl w:ilvl="4" w:tplc="736C6CA6" w:tentative="1">
      <w:start w:val="1"/>
      <w:numFmt w:val="aiueoFullWidth"/>
      <w:lvlText w:val="(%5)"/>
      <w:lvlJc w:val="left"/>
      <w:pPr>
        <w:tabs>
          <w:tab w:val="num" w:pos="2325"/>
        </w:tabs>
        <w:ind w:left="2325" w:hanging="420"/>
      </w:pPr>
    </w:lvl>
    <w:lvl w:ilvl="5" w:tplc="8E5A8204" w:tentative="1">
      <w:start w:val="1"/>
      <w:numFmt w:val="decimalEnclosedCircle"/>
      <w:lvlText w:val="%6"/>
      <w:lvlJc w:val="left"/>
      <w:pPr>
        <w:tabs>
          <w:tab w:val="num" w:pos="2745"/>
        </w:tabs>
        <w:ind w:left="2745" w:hanging="420"/>
      </w:pPr>
    </w:lvl>
    <w:lvl w:ilvl="6" w:tplc="44223A7C" w:tentative="1">
      <w:start w:val="1"/>
      <w:numFmt w:val="decimal"/>
      <w:lvlText w:val="%7."/>
      <w:lvlJc w:val="left"/>
      <w:pPr>
        <w:tabs>
          <w:tab w:val="num" w:pos="3165"/>
        </w:tabs>
        <w:ind w:left="3165" w:hanging="420"/>
      </w:pPr>
    </w:lvl>
    <w:lvl w:ilvl="7" w:tplc="0A60451A" w:tentative="1">
      <w:start w:val="1"/>
      <w:numFmt w:val="aiueoFullWidth"/>
      <w:lvlText w:val="(%8)"/>
      <w:lvlJc w:val="left"/>
      <w:pPr>
        <w:tabs>
          <w:tab w:val="num" w:pos="3585"/>
        </w:tabs>
        <w:ind w:left="3585" w:hanging="420"/>
      </w:pPr>
    </w:lvl>
    <w:lvl w:ilvl="8" w:tplc="80CA4494"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3D44DD6C">
      <w:start w:val="1"/>
      <w:numFmt w:val="aiueoFullWidth"/>
      <w:lvlText w:val="(%1)"/>
      <w:lvlJc w:val="left"/>
      <w:pPr>
        <w:tabs>
          <w:tab w:val="num" w:pos="1234"/>
        </w:tabs>
        <w:ind w:left="1234" w:hanging="570"/>
      </w:pPr>
      <w:rPr>
        <w:rFonts w:hint="default"/>
      </w:rPr>
    </w:lvl>
    <w:lvl w:ilvl="1" w:tplc="18C81CD4" w:tentative="1">
      <w:start w:val="1"/>
      <w:numFmt w:val="aiueoFullWidth"/>
      <w:lvlText w:val="(%2)"/>
      <w:lvlJc w:val="left"/>
      <w:pPr>
        <w:tabs>
          <w:tab w:val="num" w:pos="1504"/>
        </w:tabs>
        <w:ind w:left="1504" w:hanging="420"/>
      </w:pPr>
    </w:lvl>
    <w:lvl w:ilvl="2" w:tplc="54049F70" w:tentative="1">
      <w:start w:val="1"/>
      <w:numFmt w:val="decimalEnclosedCircle"/>
      <w:lvlText w:val="%3"/>
      <w:lvlJc w:val="left"/>
      <w:pPr>
        <w:tabs>
          <w:tab w:val="num" w:pos="1924"/>
        </w:tabs>
        <w:ind w:left="1924" w:hanging="420"/>
      </w:pPr>
    </w:lvl>
    <w:lvl w:ilvl="3" w:tplc="20968186" w:tentative="1">
      <w:start w:val="1"/>
      <w:numFmt w:val="decimal"/>
      <w:lvlText w:val="%4."/>
      <w:lvlJc w:val="left"/>
      <w:pPr>
        <w:tabs>
          <w:tab w:val="num" w:pos="2344"/>
        </w:tabs>
        <w:ind w:left="2344" w:hanging="420"/>
      </w:pPr>
    </w:lvl>
    <w:lvl w:ilvl="4" w:tplc="5A68CF9A" w:tentative="1">
      <w:start w:val="1"/>
      <w:numFmt w:val="aiueoFullWidth"/>
      <w:lvlText w:val="(%5)"/>
      <w:lvlJc w:val="left"/>
      <w:pPr>
        <w:tabs>
          <w:tab w:val="num" w:pos="2764"/>
        </w:tabs>
        <w:ind w:left="2764" w:hanging="420"/>
      </w:pPr>
    </w:lvl>
    <w:lvl w:ilvl="5" w:tplc="EC449208" w:tentative="1">
      <w:start w:val="1"/>
      <w:numFmt w:val="decimalEnclosedCircle"/>
      <w:lvlText w:val="%6"/>
      <w:lvlJc w:val="left"/>
      <w:pPr>
        <w:tabs>
          <w:tab w:val="num" w:pos="3184"/>
        </w:tabs>
        <w:ind w:left="3184" w:hanging="420"/>
      </w:pPr>
    </w:lvl>
    <w:lvl w:ilvl="6" w:tplc="A9F6E274" w:tentative="1">
      <w:start w:val="1"/>
      <w:numFmt w:val="decimal"/>
      <w:lvlText w:val="%7."/>
      <w:lvlJc w:val="left"/>
      <w:pPr>
        <w:tabs>
          <w:tab w:val="num" w:pos="3604"/>
        </w:tabs>
        <w:ind w:left="3604" w:hanging="420"/>
      </w:pPr>
    </w:lvl>
    <w:lvl w:ilvl="7" w:tplc="04EABD12" w:tentative="1">
      <w:start w:val="1"/>
      <w:numFmt w:val="aiueoFullWidth"/>
      <w:lvlText w:val="(%8)"/>
      <w:lvlJc w:val="left"/>
      <w:pPr>
        <w:tabs>
          <w:tab w:val="num" w:pos="4024"/>
        </w:tabs>
        <w:ind w:left="4024" w:hanging="420"/>
      </w:pPr>
    </w:lvl>
    <w:lvl w:ilvl="8" w:tplc="F82A25E0"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76EA661E">
      <w:start w:val="1"/>
      <w:numFmt w:val="decimal"/>
      <w:lvlText w:val="(%1)"/>
      <w:lvlJc w:val="left"/>
      <w:pPr>
        <w:tabs>
          <w:tab w:val="num" w:pos="375"/>
        </w:tabs>
        <w:ind w:left="375" w:hanging="360"/>
      </w:pPr>
      <w:rPr>
        <w:rFonts w:hint="default"/>
      </w:rPr>
    </w:lvl>
    <w:lvl w:ilvl="1" w:tplc="05969D0C" w:tentative="1">
      <w:start w:val="1"/>
      <w:numFmt w:val="aiueoFullWidth"/>
      <w:lvlText w:val="(%2)"/>
      <w:lvlJc w:val="left"/>
      <w:pPr>
        <w:tabs>
          <w:tab w:val="num" w:pos="855"/>
        </w:tabs>
        <w:ind w:left="855" w:hanging="420"/>
      </w:pPr>
    </w:lvl>
    <w:lvl w:ilvl="2" w:tplc="68727CE2" w:tentative="1">
      <w:start w:val="1"/>
      <w:numFmt w:val="decimalEnclosedCircle"/>
      <w:lvlText w:val="%3"/>
      <w:lvlJc w:val="left"/>
      <w:pPr>
        <w:tabs>
          <w:tab w:val="num" w:pos="1275"/>
        </w:tabs>
        <w:ind w:left="1275" w:hanging="420"/>
      </w:pPr>
    </w:lvl>
    <w:lvl w:ilvl="3" w:tplc="79481A7A" w:tentative="1">
      <w:start w:val="1"/>
      <w:numFmt w:val="decimal"/>
      <w:lvlText w:val="%4."/>
      <w:lvlJc w:val="left"/>
      <w:pPr>
        <w:tabs>
          <w:tab w:val="num" w:pos="1695"/>
        </w:tabs>
        <w:ind w:left="1695" w:hanging="420"/>
      </w:pPr>
    </w:lvl>
    <w:lvl w:ilvl="4" w:tplc="1504857E" w:tentative="1">
      <w:start w:val="1"/>
      <w:numFmt w:val="aiueoFullWidth"/>
      <w:lvlText w:val="(%5)"/>
      <w:lvlJc w:val="left"/>
      <w:pPr>
        <w:tabs>
          <w:tab w:val="num" w:pos="2115"/>
        </w:tabs>
        <w:ind w:left="2115" w:hanging="420"/>
      </w:pPr>
    </w:lvl>
    <w:lvl w:ilvl="5" w:tplc="A886BD4C" w:tentative="1">
      <w:start w:val="1"/>
      <w:numFmt w:val="decimalEnclosedCircle"/>
      <w:lvlText w:val="%6"/>
      <w:lvlJc w:val="left"/>
      <w:pPr>
        <w:tabs>
          <w:tab w:val="num" w:pos="2535"/>
        </w:tabs>
        <w:ind w:left="2535" w:hanging="420"/>
      </w:pPr>
    </w:lvl>
    <w:lvl w:ilvl="6" w:tplc="B84CDB00" w:tentative="1">
      <w:start w:val="1"/>
      <w:numFmt w:val="decimal"/>
      <w:lvlText w:val="%7."/>
      <w:lvlJc w:val="left"/>
      <w:pPr>
        <w:tabs>
          <w:tab w:val="num" w:pos="2955"/>
        </w:tabs>
        <w:ind w:left="2955" w:hanging="420"/>
      </w:pPr>
    </w:lvl>
    <w:lvl w:ilvl="7" w:tplc="14CA08DA" w:tentative="1">
      <w:start w:val="1"/>
      <w:numFmt w:val="aiueoFullWidth"/>
      <w:lvlText w:val="(%8)"/>
      <w:lvlJc w:val="left"/>
      <w:pPr>
        <w:tabs>
          <w:tab w:val="num" w:pos="3375"/>
        </w:tabs>
        <w:ind w:left="3375" w:hanging="420"/>
      </w:pPr>
    </w:lvl>
    <w:lvl w:ilvl="8" w:tplc="E11C858E"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B26EB96C">
      <w:numFmt w:val="bullet"/>
      <w:lvlText w:val="※"/>
      <w:lvlJc w:val="left"/>
      <w:pPr>
        <w:ind w:left="1032" w:hanging="360"/>
      </w:pPr>
      <w:rPr>
        <w:rFonts w:ascii="ＭＳ 明朝" w:eastAsia="ＭＳ 明朝" w:hAnsi="ＭＳ 明朝" w:cs="TmsRmn" w:hint="eastAsia"/>
        <w:color w:val="FF0000"/>
      </w:rPr>
    </w:lvl>
    <w:lvl w:ilvl="1" w:tplc="DBB66160" w:tentative="1">
      <w:start w:val="1"/>
      <w:numFmt w:val="bullet"/>
      <w:lvlText w:val=""/>
      <w:lvlJc w:val="left"/>
      <w:pPr>
        <w:ind w:left="1512" w:hanging="420"/>
      </w:pPr>
      <w:rPr>
        <w:rFonts w:ascii="Wingdings" w:hAnsi="Wingdings" w:hint="default"/>
      </w:rPr>
    </w:lvl>
    <w:lvl w:ilvl="2" w:tplc="39640BE0" w:tentative="1">
      <w:start w:val="1"/>
      <w:numFmt w:val="bullet"/>
      <w:lvlText w:val=""/>
      <w:lvlJc w:val="left"/>
      <w:pPr>
        <w:ind w:left="1932" w:hanging="420"/>
      </w:pPr>
      <w:rPr>
        <w:rFonts w:ascii="Wingdings" w:hAnsi="Wingdings" w:hint="default"/>
      </w:rPr>
    </w:lvl>
    <w:lvl w:ilvl="3" w:tplc="13642BCC" w:tentative="1">
      <w:start w:val="1"/>
      <w:numFmt w:val="bullet"/>
      <w:lvlText w:val=""/>
      <w:lvlJc w:val="left"/>
      <w:pPr>
        <w:ind w:left="2352" w:hanging="420"/>
      </w:pPr>
      <w:rPr>
        <w:rFonts w:ascii="Wingdings" w:hAnsi="Wingdings" w:hint="default"/>
      </w:rPr>
    </w:lvl>
    <w:lvl w:ilvl="4" w:tplc="B5E6B3E8" w:tentative="1">
      <w:start w:val="1"/>
      <w:numFmt w:val="bullet"/>
      <w:lvlText w:val=""/>
      <w:lvlJc w:val="left"/>
      <w:pPr>
        <w:ind w:left="2772" w:hanging="420"/>
      </w:pPr>
      <w:rPr>
        <w:rFonts w:ascii="Wingdings" w:hAnsi="Wingdings" w:hint="default"/>
      </w:rPr>
    </w:lvl>
    <w:lvl w:ilvl="5" w:tplc="4112B256" w:tentative="1">
      <w:start w:val="1"/>
      <w:numFmt w:val="bullet"/>
      <w:lvlText w:val=""/>
      <w:lvlJc w:val="left"/>
      <w:pPr>
        <w:ind w:left="3192" w:hanging="420"/>
      </w:pPr>
      <w:rPr>
        <w:rFonts w:ascii="Wingdings" w:hAnsi="Wingdings" w:hint="default"/>
      </w:rPr>
    </w:lvl>
    <w:lvl w:ilvl="6" w:tplc="1366A10C" w:tentative="1">
      <w:start w:val="1"/>
      <w:numFmt w:val="bullet"/>
      <w:lvlText w:val=""/>
      <w:lvlJc w:val="left"/>
      <w:pPr>
        <w:ind w:left="3612" w:hanging="420"/>
      </w:pPr>
      <w:rPr>
        <w:rFonts w:ascii="Wingdings" w:hAnsi="Wingdings" w:hint="default"/>
      </w:rPr>
    </w:lvl>
    <w:lvl w:ilvl="7" w:tplc="F39A09AE" w:tentative="1">
      <w:start w:val="1"/>
      <w:numFmt w:val="bullet"/>
      <w:lvlText w:val=""/>
      <w:lvlJc w:val="left"/>
      <w:pPr>
        <w:ind w:left="4032" w:hanging="420"/>
      </w:pPr>
      <w:rPr>
        <w:rFonts w:ascii="Wingdings" w:hAnsi="Wingdings" w:hint="default"/>
      </w:rPr>
    </w:lvl>
    <w:lvl w:ilvl="8" w:tplc="B4E0A096"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D8EEE2A4">
      <w:start w:val="1"/>
      <w:numFmt w:val="decimal"/>
      <w:lvlText w:val="(%1)"/>
      <w:lvlJc w:val="left"/>
      <w:pPr>
        <w:tabs>
          <w:tab w:val="num" w:pos="360"/>
        </w:tabs>
        <w:ind w:left="360" w:hanging="360"/>
      </w:pPr>
      <w:rPr>
        <w:rFonts w:hint="default"/>
      </w:rPr>
    </w:lvl>
    <w:lvl w:ilvl="1" w:tplc="3BDE1122" w:tentative="1">
      <w:start w:val="1"/>
      <w:numFmt w:val="aiueoFullWidth"/>
      <w:lvlText w:val="(%2)"/>
      <w:lvlJc w:val="left"/>
      <w:pPr>
        <w:tabs>
          <w:tab w:val="num" w:pos="840"/>
        </w:tabs>
        <w:ind w:left="840" w:hanging="420"/>
      </w:pPr>
    </w:lvl>
    <w:lvl w:ilvl="2" w:tplc="B08A2E78" w:tentative="1">
      <w:start w:val="1"/>
      <w:numFmt w:val="decimalEnclosedCircle"/>
      <w:lvlText w:val="%3"/>
      <w:lvlJc w:val="left"/>
      <w:pPr>
        <w:tabs>
          <w:tab w:val="num" w:pos="1260"/>
        </w:tabs>
        <w:ind w:left="1260" w:hanging="420"/>
      </w:pPr>
    </w:lvl>
    <w:lvl w:ilvl="3" w:tplc="1368E37C" w:tentative="1">
      <w:start w:val="1"/>
      <w:numFmt w:val="decimal"/>
      <w:lvlText w:val="%4."/>
      <w:lvlJc w:val="left"/>
      <w:pPr>
        <w:tabs>
          <w:tab w:val="num" w:pos="1680"/>
        </w:tabs>
        <w:ind w:left="1680" w:hanging="420"/>
      </w:pPr>
    </w:lvl>
    <w:lvl w:ilvl="4" w:tplc="B16E80E8" w:tentative="1">
      <w:start w:val="1"/>
      <w:numFmt w:val="aiueoFullWidth"/>
      <w:lvlText w:val="(%5)"/>
      <w:lvlJc w:val="left"/>
      <w:pPr>
        <w:tabs>
          <w:tab w:val="num" w:pos="2100"/>
        </w:tabs>
        <w:ind w:left="2100" w:hanging="420"/>
      </w:pPr>
    </w:lvl>
    <w:lvl w:ilvl="5" w:tplc="D9866728" w:tentative="1">
      <w:start w:val="1"/>
      <w:numFmt w:val="decimalEnclosedCircle"/>
      <w:lvlText w:val="%6"/>
      <w:lvlJc w:val="left"/>
      <w:pPr>
        <w:tabs>
          <w:tab w:val="num" w:pos="2520"/>
        </w:tabs>
        <w:ind w:left="2520" w:hanging="420"/>
      </w:pPr>
    </w:lvl>
    <w:lvl w:ilvl="6" w:tplc="E95E652E" w:tentative="1">
      <w:start w:val="1"/>
      <w:numFmt w:val="decimal"/>
      <w:lvlText w:val="%7."/>
      <w:lvlJc w:val="left"/>
      <w:pPr>
        <w:tabs>
          <w:tab w:val="num" w:pos="2940"/>
        </w:tabs>
        <w:ind w:left="2940" w:hanging="420"/>
      </w:pPr>
    </w:lvl>
    <w:lvl w:ilvl="7" w:tplc="0A0A816E" w:tentative="1">
      <w:start w:val="1"/>
      <w:numFmt w:val="aiueoFullWidth"/>
      <w:lvlText w:val="(%8)"/>
      <w:lvlJc w:val="left"/>
      <w:pPr>
        <w:tabs>
          <w:tab w:val="num" w:pos="3360"/>
        </w:tabs>
        <w:ind w:left="3360" w:hanging="420"/>
      </w:pPr>
    </w:lvl>
    <w:lvl w:ilvl="8" w:tplc="BECAD048"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988E2612">
      <w:start w:val="4"/>
      <w:numFmt w:val="bullet"/>
      <w:lvlText w:val="・"/>
      <w:lvlJc w:val="left"/>
      <w:pPr>
        <w:tabs>
          <w:tab w:val="num" w:pos="360"/>
        </w:tabs>
        <w:ind w:left="360" w:hanging="360"/>
      </w:pPr>
      <w:rPr>
        <w:rFonts w:ascii="ＭＳ 明朝" w:eastAsia="ＭＳ 明朝" w:hAnsi="ＭＳ 明朝" w:cs="TmsRmn" w:hint="eastAsia"/>
      </w:rPr>
    </w:lvl>
    <w:lvl w:ilvl="1" w:tplc="CB3E7F6E" w:tentative="1">
      <w:start w:val="1"/>
      <w:numFmt w:val="bullet"/>
      <w:lvlText w:val=""/>
      <w:lvlJc w:val="left"/>
      <w:pPr>
        <w:tabs>
          <w:tab w:val="num" w:pos="840"/>
        </w:tabs>
        <w:ind w:left="840" w:hanging="420"/>
      </w:pPr>
      <w:rPr>
        <w:rFonts w:ascii="Wingdings" w:hAnsi="Wingdings" w:hint="default"/>
      </w:rPr>
    </w:lvl>
    <w:lvl w:ilvl="2" w:tplc="20140322" w:tentative="1">
      <w:start w:val="1"/>
      <w:numFmt w:val="bullet"/>
      <w:lvlText w:val=""/>
      <w:lvlJc w:val="left"/>
      <w:pPr>
        <w:tabs>
          <w:tab w:val="num" w:pos="1260"/>
        </w:tabs>
        <w:ind w:left="1260" w:hanging="420"/>
      </w:pPr>
      <w:rPr>
        <w:rFonts w:ascii="Wingdings" w:hAnsi="Wingdings" w:hint="default"/>
      </w:rPr>
    </w:lvl>
    <w:lvl w:ilvl="3" w:tplc="91A878AE" w:tentative="1">
      <w:start w:val="1"/>
      <w:numFmt w:val="bullet"/>
      <w:lvlText w:val=""/>
      <w:lvlJc w:val="left"/>
      <w:pPr>
        <w:tabs>
          <w:tab w:val="num" w:pos="1680"/>
        </w:tabs>
        <w:ind w:left="1680" w:hanging="420"/>
      </w:pPr>
      <w:rPr>
        <w:rFonts w:ascii="Wingdings" w:hAnsi="Wingdings" w:hint="default"/>
      </w:rPr>
    </w:lvl>
    <w:lvl w:ilvl="4" w:tplc="474ED568" w:tentative="1">
      <w:start w:val="1"/>
      <w:numFmt w:val="bullet"/>
      <w:lvlText w:val=""/>
      <w:lvlJc w:val="left"/>
      <w:pPr>
        <w:tabs>
          <w:tab w:val="num" w:pos="2100"/>
        </w:tabs>
        <w:ind w:left="2100" w:hanging="420"/>
      </w:pPr>
      <w:rPr>
        <w:rFonts w:ascii="Wingdings" w:hAnsi="Wingdings" w:hint="default"/>
      </w:rPr>
    </w:lvl>
    <w:lvl w:ilvl="5" w:tplc="915C15A2" w:tentative="1">
      <w:start w:val="1"/>
      <w:numFmt w:val="bullet"/>
      <w:lvlText w:val=""/>
      <w:lvlJc w:val="left"/>
      <w:pPr>
        <w:tabs>
          <w:tab w:val="num" w:pos="2520"/>
        </w:tabs>
        <w:ind w:left="2520" w:hanging="420"/>
      </w:pPr>
      <w:rPr>
        <w:rFonts w:ascii="Wingdings" w:hAnsi="Wingdings" w:hint="default"/>
      </w:rPr>
    </w:lvl>
    <w:lvl w:ilvl="6" w:tplc="389E72E2" w:tentative="1">
      <w:start w:val="1"/>
      <w:numFmt w:val="bullet"/>
      <w:lvlText w:val=""/>
      <w:lvlJc w:val="left"/>
      <w:pPr>
        <w:tabs>
          <w:tab w:val="num" w:pos="2940"/>
        </w:tabs>
        <w:ind w:left="2940" w:hanging="420"/>
      </w:pPr>
      <w:rPr>
        <w:rFonts w:ascii="Wingdings" w:hAnsi="Wingdings" w:hint="default"/>
      </w:rPr>
    </w:lvl>
    <w:lvl w:ilvl="7" w:tplc="EB20DA10" w:tentative="1">
      <w:start w:val="1"/>
      <w:numFmt w:val="bullet"/>
      <w:lvlText w:val=""/>
      <w:lvlJc w:val="left"/>
      <w:pPr>
        <w:tabs>
          <w:tab w:val="num" w:pos="3360"/>
        </w:tabs>
        <w:ind w:left="3360" w:hanging="420"/>
      </w:pPr>
      <w:rPr>
        <w:rFonts w:ascii="Wingdings" w:hAnsi="Wingdings" w:hint="default"/>
      </w:rPr>
    </w:lvl>
    <w:lvl w:ilvl="8" w:tplc="4EEAEBF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B83EA4A8">
      <w:start w:val="1"/>
      <w:numFmt w:val="decimal"/>
      <w:lvlText w:val="(%1)"/>
      <w:lvlJc w:val="left"/>
      <w:pPr>
        <w:tabs>
          <w:tab w:val="num" w:pos="690"/>
        </w:tabs>
        <w:ind w:left="690" w:hanging="465"/>
      </w:pPr>
      <w:rPr>
        <w:rFonts w:hint="default"/>
      </w:rPr>
    </w:lvl>
    <w:lvl w:ilvl="1" w:tplc="36FA6AC6" w:tentative="1">
      <w:start w:val="1"/>
      <w:numFmt w:val="aiueoFullWidth"/>
      <w:lvlText w:val="(%2)"/>
      <w:lvlJc w:val="left"/>
      <w:pPr>
        <w:tabs>
          <w:tab w:val="num" w:pos="1065"/>
        </w:tabs>
        <w:ind w:left="1065" w:hanging="420"/>
      </w:pPr>
    </w:lvl>
    <w:lvl w:ilvl="2" w:tplc="A25E5C26" w:tentative="1">
      <w:start w:val="1"/>
      <w:numFmt w:val="decimalEnclosedCircle"/>
      <w:lvlText w:val="%3"/>
      <w:lvlJc w:val="left"/>
      <w:pPr>
        <w:tabs>
          <w:tab w:val="num" w:pos="1485"/>
        </w:tabs>
        <w:ind w:left="1485" w:hanging="420"/>
      </w:pPr>
    </w:lvl>
    <w:lvl w:ilvl="3" w:tplc="AEB60308" w:tentative="1">
      <w:start w:val="1"/>
      <w:numFmt w:val="decimal"/>
      <w:lvlText w:val="%4."/>
      <w:lvlJc w:val="left"/>
      <w:pPr>
        <w:tabs>
          <w:tab w:val="num" w:pos="1905"/>
        </w:tabs>
        <w:ind w:left="1905" w:hanging="420"/>
      </w:pPr>
    </w:lvl>
    <w:lvl w:ilvl="4" w:tplc="BD7A938C" w:tentative="1">
      <w:start w:val="1"/>
      <w:numFmt w:val="aiueoFullWidth"/>
      <w:lvlText w:val="(%5)"/>
      <w:lvlJc w:val="left"/>
      <w:pPr>
        <w:tabs>
          <w:tab w:val="num" w:pos="2325"/>
        </w:tabs>
        <w:ind w:left="2325" w:hanging="420"/>
      </w:pPr>
    </w:lvl>
    <w:lvl w:ilvl="5" w:tplc="E8746266" w:tentative="1">
      <w:start w:val="1"/>
      <w:numFmt w:val="decimalEnclosedCircle"/>
      <w:lvlText w:val="%6"/>
      <w:lvlJc w:val="left"/>
      <w:pPr>
        <w:tabs>
          <w:tab w:val="num" w:pos="2745"/>
        </w:tabs>
        <w:ind w:left="2745" w:hanging="420"/>
      </w:pPr>
    </w:lvl>
    <w:lvl w:ilvl="6" w:tplc="83084502" w:tentative="1">
      <w:start w:val="1"/>
      <w:numFmt w:val="decimal"/>
      <w:lvlText w:val="%7."/>
      <w:lvlJc w:val="left"/>
      <w:pPr>
        <w:tabs>
          <w:tab w:val="num" w:pos="3165"/>
        </w:tabs>
        <w:ind w:left="3165" w:hanging="420"/>
      </w:pPr>
    </w:lvl>
    <w:lvl w:ilvl="7" w:tplc="C38C752E" w:tentative="1">
      <w:start w:val="1"/>
      <w:numFmt w:val="aiueoFullWidth"/>
      <w:lvlText w:val="(%8)"/>
      <w:lvlJc w:val="left"/>
      <w:pPr>
        <w:tabs>
          <w:tab w:val="num" w:pos="3585"/>
        </w:tabs>
        <w:ind w:left="3585" w:hanging="420"/>
      </w:pPr>
    </w:lvl>
    <w:lvl w:ilvl="8" w:tplc="D76025C6"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070221CC">
      <w:start w:val="1"/>
      <w:numFmt w:val="decimal"/>
      <w:lvlText w:val="(%1)"/>
      <w:lvlJc w:val="left"/>
      <w:pPr>
        <w:tabs>
          <w:tab w:val="num" w:pos="690"/>
        </w:tabs>
        <w:ind w:left="690" w:hanging="465"/>
      </w:pPr>
      <w:rPr>
        <w:rFonts w:hint="default"/>
      </w:rPr>
    </w:lvl>
    <w:lvl w:ilvl="1" w:tplc="EC4EEC6A" w:tentative="1">
      <w:start w:val="1"/>
      <w:numFmt w:val="aiueoFullWidth"/>
      <w:lvlText w:val="(%2)"/>
      <w:lvlJc w:val="left"/>
      <w:pPr>
        <w:tabs>
          <w:tab w:val="num" w:pos="1065"/>
        </w:tabs>
        <w:ind w:left="1065" w:hanging="420"/>
      </w:pPr>
    </w:lvl>
    <w:lvl w:ilvl="2" w:tplc="268C477E" w:tentative="1">
      <w:start w:val="1"/>
      <w:numFmt w:val="decimalEnclosedCircle"/>
      <w:lvlText w:val="%3"/>
      <w:lvlJc w:val="left"/>
      <w:pPr>
        <w:tabs>
          <w:tab w:val="num" w:pos="1485"/>
        </w:tabs>
        <w:ind w:left="1485" w:hanging="420"/>
      </w:pPr>
    </w:lvl>
    <w:lvl w:ilvl="3" w:tplc="42341424" w:tentative="1">
      <w:start w:val="1"/>
      <w:numFmt w:val="decimal"/>
      <w:lvlText w:val="%4."/>
      <w:lvlJc w:val="left"/>
      <w:pPr>
        <w:tabs>
          <w:tab w:val="num" w:pos="1905"/>
        </w:tabs>
        <w:ind w:left="1905" w:hanging="420"/>
      </w:pPr>
    </w:lvl>
    <w:lvl w:ilvl="4" w:tplc="31D2A3A6" w:tentative="1">
      <w:start w:val="1"/>
      <w:numFmt w:val="aiueoFullWidth"/>
      <w:lvlText w:val="(%5)"/>
      <w:lvlJc w:val="left"/>
      <w:pPr>
        <w:tabs>
          <w:tab w:val="num" w:pos="2325"/>
        </w:tabs>
        <w:ind w:left="2325" w:hanging="420"/>
      </w:pPr>
    </w:lvl>
    <w:lvl w:ilvl="5" w:tplc="C0C278E4" w:tentative="1">
      <w:start w:val="1"/>
      <w:numFmt w:val="decimalEnclosedCircle"/>
      <w:lvlText w:val="%6"/>
      <w:lvlJc w:val="left"/>
      <w:pPr>
        <w:tabs>
          <w:tab w:val="num" w:pos="2745"/>
        </w:tabs>
        <w:ind w:left="2745" w:hanging="420"/>
      </w:pPr>
    </w:lvl>
    <w:lvl w:ilvl="6" w:tplc="3D3EC9A4" w:tentative="1">
      <w:start w:val="1"/>
      <w:numFmt w:val="decimal"/>
      <w:lvlText w:val="%7."/>
      <w:lvlJc w:val="left"/>
      <w:pPr>
        <w:tabs>
          <w:tab w:val="num" w:pos="3165"/>
        </w:tabs>
        <w:ind w:left="3165" w:hanging="420"/>
      </w:pPr>
    </w:lvl>
    <w:lvl w:ilvl="7" w:tplc="4E601DE2" w:tentative="1">
      <w:start w:val="1"/>
      <w:numFmt w:val="aiueoFullWidth"/>
      <w:lvlText w:val="(%8)"/>
      <w:lvlJc w:val="left"/>
      <w:pPr>
        <w:tabs>
          <w:tab w:val="num" w:pos="3585"/>
        </w:tabs>
        <w:ind w:left="3585" w:hanging="420"/>
      </w:pPr>
    </w:lvl>
    <w:lvl w:ilvl="8" w:tplc="D9BEDA6E"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7"/>
  <w:drawingGridVerticalSpacing w:val="15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283D"/>
    <w:rsid w:val="000045F7"/>
    <w:rsid w:val="0000482B"/>
    <w:rsid w:val="00004A02"/>
    <w:rsid w:val="00005AAC"/>
    <w:rsid w:val="000061A0"/>
    <w:rsid w:val="00006EAB"/>
    <w:rsid w:val="00010AD2"/>
    <w:rsid w:val="00014670"/>
    <w:rsid w:val="000152EA"/>
    <w:rsid w:val="00017679"/>
    <w:rsid w:val="000200BC"/>
    <w:rsid w:val="000215A6"/>
    <w:rsid w:val="00023569"/>
    <w:rsid w:val="000248FF"/>
    <w:rsid w:val="00024ECF"/>
    <w:rsid w:val="00025A92"/>
    <w:rsid w:val="00025D5E"/>
    <w:rsid w:val="00026276"/>
    <w:rsid w:val="00030169"/>
    <w:rsid w:val="00033A7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18C1"/>
    <w:rsid w:val="0008415F"/>
    <w:rsid w:val="000843C6"/>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4BDF"/>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1839"/>
    <w:rsid w:val="001701EF"/>
    <w:rsid w:val="00170706"/>
    <w:rsid w:val="00171EB1"/>
    <w:rsid w:val="00172BEB"/>
    <w:rsid w:val="001734F1"/>
    <w:rsid w:val="00173847"/>
    <w:rsid w:val="00175583"/>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30B"/>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507AF"/>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79F"/>
    <w:rsid w:val="002B1C9F"/>
    <w:rsid w:val="002B465B"/>
    <w:rsid w:val="002B5414"/>
    <w:rsid w:val="002B7198"/>
    <w:rsid w:val="002B7C8A"/>
    <w:rsid w:val="002C3715"/>
    <w:rsid w:val="002C738D"/>
    <w:rsid w:val="002D2067"/>
    <w:rsid w:val="002D2A56"/>
    <w:rsid w:val="002E24F4"/>
    <w:rsid w:val="002E43EB"/>
    <w:rsid w:val="002F267D"/>
    <w:rsid w:val="002F2819"/>
    <w:rsid w:val="002F56A9"/>
    <w:rsid w:val="002F6C39"/>
    <w:rsid w:val="003010E8"/>
    <w:rsid w:val="00303D3E"/>
    <w:rsid w:val="003041FA"/>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2957"/>
    <w:rsid w:val="00335BEE"/>
    <w:rsid w:val="00340CB5"/>
    <w:rsid w:val="0034160D"/>
    <w:rsid w:val="00345126"/>
    <w:rsid w:val="00345B66"/>
    <w:rsid w:val="003473A5"/>
    <w:rsid w:val="00347471"/>
    <w:rsid w:val="00350067"/>
    <w:rsid w:val="0035112C"/>
    <w:rsid w:val="003538FB"/>
    <w:rsid w:val="003552DA"/>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44C"/>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4498"/>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35D"/>
    <w:rsid w:val="004314CC"/>
    <w:rsid w:val="004315EC"/>
    <w:rsid w:val="00431988"/>
    <w:rsid w:val="00431B9D"/>
    <w:rsid w:val="004323D6"/>
    <w:rsid w:val="0043289E"/>
    <w:rsid w:val="004333A9"/>
    <w:rsid w:val="004344AA"/>
    <w:rsid w:val="0043618E"/>
    <w:rsid w:val="00436513"/>
    <w:rsid w:val="004375EE"/>
    <w:rsid w:val="00440E14"/>
    <w:rsid w:val="004415AA"/>
    <w:rsid w:val="00441801"/>
    <w:rsid w:val="0044590D"/>
    <w:rsid w:val="004507EE"/>
    <w:rsid w:val="00450B33"/>
    <w:rsid w:val="00451E21"/>
    <w:rsid w:val="004601CC"/>
    <w:rsid w:val="00462205"/>
    <w:rsid w:val="0046256D"/>
    <w:rsid w:val="004632DA"/>
    <w:rsid w:val="00463683"/>
    <w:rsid w:val="00466E25"/>
    <w:rsid w:val="00473D7C"/>
    <w:rsid w:val="00475DEB"/>
    <w:rsid w:val="00476EC2"/>
    <w:rsid w:val="00480E88"/>
    <w:rsid w:val="00480F2A"/>
    <w:rsid w:val="00482631"/>
    <w:rsid w:val="00482A78"/>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B6276"/>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4F"/>
    <w:rsid w:val="004F44AD"/>
    <w:rsid w:val="004F7B8C"/>
    <w:rsid w:val="00501A39"/>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3677"/>
    <w:rsid w:val="005B48D8"/>
    <w:rsid w:val="005B6A65"/>
    <w:rsid w:val="005B7C54"/>
    <w:rsid w:val="005C150D"/>
    <w:rsid w:val="005C1A15"/>
    <w:rsid w:val="005C4C42"/>
    <w:rsid w:val="005C721A"/>
    <w:rsid w:val="005D05F8"/>
    <w:rsid w:val="005D14A4"/>
    <w:rsid w:val="005D28D0"/>
    <w:rsid w:val="005E10AF"/>
    <w:rsid w:val="005E132E"/>
    <w:rsid w:val="005E30FF"/>
    <w:rsid w:val="005E356A"/>
    <w:rsid w:val="005E51B7"/>
    <w:rsid w:val="005E5960"/>
    <w:rsid w:val="005E5A05"/>
    <w:rsid w:val="005E61A9"/>
    <w:rsid w:val="005F018F"/>
    <w:rsid w:val="005F13F5"/>
    <w:rsid w:val="005F1DA4"/>
    <w:rsid w:val="005F2051"/>
    <w:rsid w:val="005F5414"/>
    <w:rsid w:val="005F6812"/>
    <w:rsid w:val="005F6B1A"/>
    <w:rsid w:val="005F7304"/>
    <w:rsid w:val="00600516"/>
    <w:rsid w:val="00601914"/>
    <w:rsid w:val="00601C64"/>
    <w:rsid w:val="006037DA"/>
    <w:rsid w:val="00605CD0"/>
    <w:rsid w:val="00610CAA"/>
    <w:rsid w:val="00612279"/>
    <w:rsid w:val="00612A7F"/>
    <w:rsid w:val="00612AB8"/>
    <w:rsid w:val="006135C9"/>
    <w:rsid w:val="00614173"/>
    <w:rsid w:val="00616A1B"/>
    <w:rsid w:val="00620073"/>
    <w:rsid w:val="00620F4E"/>
    <w:rsid w:val="0062157C"/>
    <w:rsid w:val="00625B9B"/>
    <w:rsid w:val="00627574"/>
    <w:rsid w:val="00627B5C"/>
    <w:rsid w:val="00627F9A"/>
    <w:rsid w:val="00635158"/>
    <w:rsid w:val="0063589C"/>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01FA"/>
    <w:rsid w:val="006635FC"/>
    <w:rsid w:val="00663821"/>
    <w:rsid w:val="00664C62"/>
    <w:rsid w:val="00665B6C"/>
    <w:rsid w:val="00665B97"/>
    <w:rsid w:val="00666078"/>
    <w:rsid w:val="0066694F"/>
    <w:rsid w:val="006678F3"/>
    <w:rsid w:val="00667B20"/>
    <w:rsid w:val="00670F85"/>
    <w:rsid w:val="00671DB8"/>
    <w:rsid w:val="006739D4"/>
    <w:rsid w:val="0067580E"/>
    <w:rsid w:val="00675DEE"/>
    <w:rsid w:val="006770E3"/>
    <w:rsid w:val="00681AC2"/>
    <w:rsid w:val="006820B2"/>
    <w:rsid w:val="006826CD"/>
    <w:rsid w:val="00683A40"/>
    <w:rsid w:val="00685012"/>
    <w:rsid w:val="006851E1"/>
    <w:rsid w:val="00692166"/>
    <w:rsid w:val="00694A18"/>
    <w:rsid w:val="00696FFD"/>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3AA1"/>
    <w:rsid w:val="0071531B"/>
    <w:rsid w:val="007162FD"/>
    <w:rsid w:val="0072124B"/>
    <w:rsid w:val="007232D3"/>
    <w:rsid w:val="00725FFA"/>
    <w:rsid w:val="00726714"/>
    <w:rsid w:val="00726FF9"/>
    <w:rsid w:val="0073160F"/>
    <w:rsid w:val="00731920"/>
    <w:rsid w:val="00732710"/>
    <w:rsid w:val="00732AC0"/>
    <w:rsid w:val="007331FE"/>
    <w:rsid w:val="0073436A"/>
    <w:rsid w:val="0073439D"/>
    <w:rsid w:val="00734542"/>
    <w:rsid w:val="00734BC4"/>
    <w:rsid w:val="00737BF4"/>
    <w:rsid w:val="00740318"/>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105"/>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2CE"/>
    <w:rsid w:val="007B5D34"/>
    <w:rsid w:val="007B5EFB"/>
    <w:rsid w:val="007B718E"/>
    <w:rsid w:val="007C1553"/>
    <w:rsid w:val="007C5012"/>
    <w:rsid w:val="007C5EC7"/>
    <w:rsid w:val="007D0485"/>
    <w:rsid w:val="007D1005"/>
    <w:rsid w:val="007D77E8"/>
    <w:rsid w:val="007E5009"/>
    <w:rsid w:val="007E63FF"/>
    <w:rsid w:val="007F01E1"/>
    <w:rsid w:val="007F30A9"/>
    <w:rsid w:val="007F44A2"/>
    <w:rsid w:val="007F58AE"/>
    <w:rsid w:val="00800DCE"/>
    <w:rsid w:val="00800EDF"/>
    <w:rsid w:val="008014EE"/>
    <w:rsid w:val="0080181E"/>
    <w:rsid w:val="00803165"/>
    <w:rsid w:val="00804008"/>
    <w:rsid w:val="00805651"/>
    <w:rsid w:val="00812572"/>
    <w:rsid w:val="008138CA"/>
    <w:rsid w:val="00814578"/>
    <w:rsid w:val="00814F16"/>
    <w:rsid w:val="0081507A"/>
    <w:rsid w:val="00816B22"/>
    <w:rsid w:val="0082237E"/>
    <w:rsid w:val="00823C01"/>
    <w:rsid w:val="00824754"/>
    <w:rsid w:val="008256C3"/>
    <w:rsid w:val="008324CD"/>
    <w:rsid w:val="00833203"/>
    <w:rsid w:val="00833D89"/>
    <w:rsid w:val="00835BA7"/>
    <w:rsid w:val="00835FDB"/>
    <w:rsid w:val="00836F18"/>
    <w:rsid w:val="008377CD"/>
    <w:rsid w:val="00840367"/>
    <w:rsid w:val="00843E81"/>
    <w:rsid w:val="0084464E"/>
    <w:rsid w:val="00847ED2"/>
    <w:rsid w:val="008514F3"/>
    <w:rsid w:val="00851622"/>
    <w:rsid w:val="008528CE"/>
    <w:rsid w:val="00853AA4"/>
    <w:rsid w:val="00863334"/>
    <w:rsid w:val="008652F2"/>
    <w:rsid w:val="00866F3C"/>
    <w:rsid w:val="00867F30"/>
    <w:rsid w:val="00873B62"/>
    <w:rsid w:val="00874A96"/>
    <w:rsid w:val="00875AEA"/>
    <w:rsid w:val="00875B30"/>
    <w:rsid w:val="00876940"/>
    <w:rsid w:val="0088228D"/>
    <w:rsid w:val="00885F2B"/>
    <w:rsid w:val="008870FA"/>
    <w:rsid w:val="00892F85"/>
    <w:rsid w:val="008934C8"/>
    <w:rsid w:val="008958F0"/>
    <w:rsid w:val="00895A35"/>
    <w:rsid w:val="008A1791"/>
    <w:rsid w:val="008A50C2"/>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36D6"/>
    <w:rsid w:val="008E605E"/>
    <w:rsid w:val="008E6789"/>
    <w:rsid w:val="008E693D"/>
    <w:rsid w:val="008E784B"/>
    <w:rsid w:val="008F1225"/>
    <w:rsid w:val="008F483D"/>
    <w:rsid w:val="008F5223"/>
    <w:rsid w:val="00901B2F"/>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7E"/>
    <w:rsid w:val="009319F2"/>
    <w:rsid w:val="00933A7D"/>
    <w:rsid w:val="00940B45"/>
    <w:rsid w:val="009412F0"/>
    <w:rsid w:val="0095218E"/>
    <w:rsid w:val="00954566"/>
    <w:rsid w:val="00954666"/>
    <w:rsid w:val="0095475E"/>
    <w:rsid w:val="00956AD3"/>
    <w:rsid w:val="009639B2"/>
    <w:rsid w:val="00966649"/>
    <w:rsid w:val="00966D36"/>
    <w:rsid w:val="00967C56"/>
    <w:rsid w:val="00970CD7"/>
    <w:rsid w:val="00970FA0"/>
    <w:rsid w:val="0097188B"/>
    <w:rsid w:val="009729FC"/>
    <w:rsid w:val="00972BAA"/>
    <w:rsid w:val="00972EAC"/>
    <w:rsid w:val="00974C15"/>
    <w:rsid w:val="00975BE8"/>
    <w:rsid w:val="00976879"/>
    <w:rsid w:val="00980982"/>
    <w:rsid w:val="0098375A"/>
    <w:rsid w:val="00983B3E"/>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288"/>
    <w:rsid w:val="009C4775"/>
    <w:rsid w:val="009C4E35"/>
    <w:rsid w:val="009C7BDB"/>
    <w:rsid w:val="009D02FA"/>
    <w:rsid w:val="009D19E6"/>
    <w:rsid w:val="009D37D5"/>
    <w:rsid w:val="009D3EAD"/>
    <w:rsid w:val="009E18DB"/>
    <w:rsid w:val="009E2D4F"/>
    <w:rsid w:val="009E565C"/>
    <w:rsid w:val="009E71F6"/>
    <w:rsid w:val="009F19F6"/>
    <w:rsid w:val="009F313B"/>
    <w:rsid w:val="009F6BA6"/>
    <w:rsid w:val="009F78EB"/>
    <w:rsid w:val="00A0036A"/>
    <w:rsid w:val="00A059AD"/>
    <w:rsid w:val="00A05F8E"/>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2E6C"/>
    <w:rsid w:val="00A838EE"/>
    <w:rsid w:val="00A8620E"/>
    <w:rsid w:val="00A874CC"/>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C50C1"/>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5888"/>
    <w:rsid w:val="00B07BCE"/>
    <w:rsid w:val="00B11340"/>
    <w:rsid w:val="00B12BB7"/>
    <w:rsid w:val="00B13D40"/>
    <w:rsid w:val="00B2351D"/>
    <w:rsid w:val="00B266BC"/>
    <w:rsid w:val="00B26930"/>
    <w:rsid w:val="00B31F2D"/>
    <w:rsid w:val="00B33C36"/>
    <w:rsid w:val="00B368B1"/>
    <w:rsid w:val="00B36FB3"/>
    <w:rsid w:val="00B40586"/>
    <w:rsid w:val="00B45C7A"/>
    <w:rsid w:val="00B46D34"/>
    <w:rsid w:val="00B4703F"/>
    <w:rsid w:val="00B574A2"/>
    <w:rsid w:val="00B70799"/>
    <w:rsid w:val="00B71A00"/>
    <w:rsid w:val="00B737EA"/>
    <w:rsid w:val="00B80477"/>
    <w:rsid w:val="00B805E6"/>
    <w:rsid w:val="00B80EF5"/>
    <w:rsid w:val="00B8401D"/>
    <w:rsid w:val="00B87025"/>
    <w:rsid w:val="00B87260"/>
    <w:rsid w:val="00B87CC3"/>
    <w:rsid w:val="00B9023D"/>
    <w:rsid w:val="00B9150D"/>
    <w:rsid w:val="00B91EEE"/>
    <w:rsid w:val="00B96CCE"/>
    <w:rsid w:val="00BA21A9"/>
    <w:rsid w:val="00BA3FE9"/>
    <w:rsid w:val="00BA420A"/>
    <w:rsid w:val="00BA4AF3"/>
    <w:rsid w:val="00BA4D7A"/>
    <w:rsid w:val="00BA665A"/>
    <w:rsid w:val="00BB0082"/>
    <w:rsid w:val="00BB0E85"/>
    <w:rsid w:val="00BB2581"/>
    <w:rsid w:val="00BB6FD6"/>
    <w:rsid w:val="00BC115E"/>
    <w:rsid w:val="00BC16D4"/>
    <w:rsid w:val="00BC2C7E"/>
    <w:rsid w:val="00BC33BA"/>
    <w:rsid w:val="00BC68C4"/>
    <w:rsid w:val="00BC7934"/>
    <w:rsid w:val="00BD1B7C"/>
    <w:rsid w:val="00BD31F1"/>
    <w:rsid w:val="00BD7602"/>
    <w:rsid w:val="00BD7FCF"/>
    <w:rsid w:val="00BE365A"/>
    <w:rsid w:val="00BE5419"/>
    <w:rsid w:val="00BE560B"/>
    <w:rsid w:val="00BE58C4"/>
    <w:rsid w:val="00BE59CF"/>
    <w:rsid w:val="00BE5FA9"/>
    <w:rsid w:val="00BF1E86"/>
    <w:rsid w:val="00BF39C1"/>
    <w:rsid w:val="00BF4216"/>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5F98"/>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57A00"/>
    <w:rsid w:val="00C62A23"/>
    <w:rsid w:val="00C648A3"/>
    <w:rsid w:val="00C65AD6"/>
    <w:rsid w:val="00C66111"/>
    <w:rsid w:val="00C67FD2"/>
    <w:rsid w:val="00C71B87"/>
    <w:rsid w:val="00C752AE"/>
    <w:rsid w:val="00C76722"/>
    <w:rsid w:val="00C76778"/>
    <w:rsid w:val="00C76A7C"/>
    <w:rsid w:val="00C81503"/>
    <w:rsid w:val="00C81935"/>
    <w:rsid w:val="00C8309A"/>
    <w:rsid w:val="00C84BE8"/>
    <w:rsid w:val="00C864B9"/>
    <w:rsid w:val="00C901BB"/>
    <w:rsid w:val="00C90AC6"/>
    <w:rsid w:val="00C95723"/>
    <w:rsid w:val="00CA2C08"/>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3FCE"/>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5EFC"/>
    <w:rsid w:val="00D174CA"/>
    <w:rsid w:val="00D17ACC"/>
    <w:rsid w:val="00D208DB"/>
    <w:rsid w:val="00D20960"/>
    <w:rsid w:val="00D22C78"/>
    <w:rsid w:val="00D242B4"/>
    <w:rsid w:val="00D25D78"/>
    <w:rsid w:val="00D2601C"/>
    <w:rsid w:val="00D300A3"/>
    <w:rsid w:val="00D34859"/>
    <w:rsid w:val="00D36AB9"/>
    <w:rsid w:val="00D36CC1"/>
    <w:rsid w:val="00D36E0A"/>
    <w:rsid w:val="00D37A63"/>
    <w:rsid w:val="00D505C4"/>
    <w:rsid w:val="00D508E1"/>
    <w:rsid w:val="00D50B2D"/>
    <w:rsid w:val="00D523AA"/>
    <w:rsid w:val="00D5275C"/>
    <w:rsid w:val="00D52A3C"/>
    <w:rsid w:val="00D53D1E"/>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9E5"/>
    <w:rsid w:val="00D92F45"/>
    <w:rsid w:val="00D93E7A"/>
    <w:rsid w:val="00D94104"/>
    <w:rsid w:val="00D943A6"/>
    <w:rsid w:val="00D95462"/>
    <w:rsid w:val="00D96D8E"/>
    <w:rsid w:val="00DA2778"/>
    <w:rsid w:val="00DA2D73"/>
    <w:rsid w:val="00DA3633"/>
    <w:rsid w:val="00DB16EB"/>
    <w:rsid w:val="00DB26AB"/>
    <w:rsid w:val="00DB2CA9"/>
    <w:rsid w:val="00DB5498"/>
    <w:rsid w:val="00DB5C62"/>
    <w:rsid w:val="00DB5F73"/>
    <w:rsid w:val="00DB6598"/>
    <w:rsid w:val="00DC1E44"/>
    <w:rsid w:val="00DC4993"/>
    <w:rsid w:val="00DC4BFD"/>
    <w:rsid w:val="00DC6F4F"/>
    <w:rsid w:val="00DD0BE7"/>
    <w:rsid w:val="00DD1E80"/>
    <w:rsid w:val="00DD32F2"/>
    <w:rsid w:val="00DD4183"/>
    <w:rsid w:val="00DD419A"/>
    <w:rsid w:val="00DD45DC"/>
    <w:rsid w:val="00DD6D1B"/>
    <w:rsid w:val="00DE0B16"/>
    <w:rsid w:val="00DE0EDE"/>
    <w:rsid w:val="00DE42FA"/>
    <w:rsid w:val="00DF3CCD"/>
    <w:rsid w:val="00DF6965"/>
    <w:rsid w:val="00E03F46"/>
    <w:rsid w:val="00E07344"/>
    <w:rsid w:val="00E078FB"/>
    <w:rsid w:val="00E10A81"/>
    <w:rsid w:val="00E13CF8"/>
    <w:rsid w:val="00E13E41"/>
    <w:rsid w:val="00E13F9C"/>
    <w:rsid w:val="00E16A10"/>
    <w:rsid w:val="00E16FB3"/>
    <w:rsid w:val="00E173CF"/>
    <w:rsid w:val="00E20247"/>
    <w:rsid w:val="00E234A8"/>
    <w:rsid w:val="00E24068"/>
    <w:rsid w:val="00E24E55"/>
    <w:rsid w:val="00E2529C"/>
    <w:rsid w:val="00E25A73"/>
    <w:rsid w:val="00E3014A"/>
    <w:rsid w:val="00E316C0"/>
    <w:rsid w:val="00E33229"/>
    <w:rsid w:val="00E36BDF"/>
    <w:rsid w:val="00E36F89"/>
    <w:rsid w:val="00E37FD2"/>
    <w:rsid w:val="00E401A1"/>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D74E6"/>
    <w:rsid w:val="00EE42ED"/>
    <w:rsid w:val="00EE5578"/>
    <w:rsid w:val="00EE643E"/>
    <w:rsid w:val="00EF20EE"/>
    <w:rsid w:val="00EF4978"/>
    <w:rsid w:val="00EF515E"/>
    <w:rsid w:val="00EF575E"/>
    <w:rsid w:val="00EF7143"/>
    <w:rsid w:val="00F000C9"/>
    <w:rsid w:val="00F00E2E"/>
    <w:rsid w:val="00F01A04"/>
    <w:rsid w:val="00F04079"/>
    <w:rsid w:val="00F05310"/>
    <w:rsid w:val="00F05AD5"/>
    <w:rsid w:val="00F064B1"/>
    <w:rsid w:val="00F06750"/>
    <w:rsid w:val="00F06D4A"/>
    <w:rsid w:val="00F10D92"/>
    <w:rsid w:val="00F11563"/>
    <w:rsid w:val="00F11832"/>
    <w:rsid w:val="00F1389C"/>
    <w:rsid w:val="00F167CE"/>
    <w:rsid w:val="00F17873"/>
    <w:rsid w:val="00F17C63"/>
    <w:rsid w:val="00F20FFC"/>
    <w:rsid w:val="00F229E6"/>
    <w:rsid w:val="00F2329D"/>
    <w:rsid w:val="00F2448A"/>
    <w:rsid w:val="00F2567E"/>
    <w:rsid w:val="00F261A6"/>
    <w:rsid w:val="00F3123D"/>
    <w:rsid w:val="00F31342"/>
    <w:rsid w:val="00F40792"/>
    <w:rsid w:val="00F40C94"/>
    <w:rsid w:val="00F4446F"/>
    <w:rsid w:val="00F4561C"/>
    <w:rsid w:val="00F456DF"/>
    <w:rsid w:val="00F464B2"/>
    <w:rsid w:val="00F47713"/>
    <w:rsid w:val="00F47E9F"/>
    <w:rsid w:val="00F505B7"/>
    <w:rsid w:val="00F51640"/>
    <w:rsid w:val="00F51E48"/>
    <w:rsid w:val="00F52257"/>
    <w:rsid w:val="00F56A24"/>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877FF"/>
    <w:rsid w:val="00F90D6C"/>
    <w:rsid w:val="00F9483B"/>
    <w:rsid w:val="00F94E49"/>
    <w:rsid w:val="00F96E2C"/>
    <w:rsid w:val="00FA0669"/>
    <w:rsid w:val="00FA247B"/>
    <w:rsid w:val="00FA3FE6"/>
    <w:rsid w:val="00FA5F21"/>
    <w:rsid w:val="00FA7925"/>
    <w:rsid w:val="00FB070D"/>
    <w:rsid w:val="00FB1024"/>
    <w:rsid w:val="00FB3A69"/>
    <w:rsid w:val="00FB5C97"/>
    <w:rsid w:val="00FC080E"/>
    <w:rsid w:val="00FC194C"/>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6D06"/>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7EF25C-866A-4142-827C-993DFD3A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98"/>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uiPriority w:val="59"/>
    <w:rsid w:val="00AC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98C45-79DC-49C6-993B-134648E4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349</Words>
  <Characters>1990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2022-06-20T05:57:00Z</cp:lastPrinted>
  <dcterms:created xsi:type="dcterms:W3CDTF">2022-06-21T09:17:00Z</dcterms:created>
  <dcterms:modified xsi:type="dcterms:W3CDTF">2022-06-21T09:17:00Z</dcterms:modified>
</cp:coreProperties>
</file>