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3C86" w14:textId="49D02574" w:rsidR="00243446" w:rsidRPr="00DF6473" w:rsidRDefault="000B6760" w:rsidP="00C451AA">
      <w:pPr>
        <w:ind w:leftChars="100" w:left="220"/>
        <w:rPr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DA5EE" wp14:editId="2200B3DA">
                <wp:simplePos x="0" y="0"/>
                <wp:positionH relativeFrom="margin">
                  <wp:align>right</wp:align>
                </wp:positionH>
                <wp:positionV relativeFrom="paragraph">
                  <wp:posOffset>-311888</wp:posOffset>
                </wp:positionV>
                <wp:extent cx="2073349" cy="489098"/>
                <wp:effectExtent l="0" t="0" r="2222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349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B4A0" w14:textId="1E450BE8" w:rsidR="002F28CD" w:rsidRPr="00796F23" w:rsidRDefault="002F28CD" w:rsidP="002C5D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様式２</w:t>
                            </w:r>
                          </w:p>
                          <w:p w14:paraId="59E683CB" w14:textId="733DC208" w:rsidR="002F28CD" w:rsidRPr="00796F23" w:rsidRDefault="002F28CD" w:rsidP="00796F23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締切</w:t>
                            </w:r>
                            <w:r w:rsidRPr="00796F2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対話実施日の５</w:t>
                            </w: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営業日前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2.05pt;margin-top:-24.55pt;width:163.25pt;height:3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" fillcolor="white [3201]" strokeweight=".5pt">
                <v:textbox>
                  <w:txbxContent>
                    <w:p w14:paraId="6137B4A0" w14:textId="1E450BE8" w:rsidR="002F28CD" w:rsidRPr="00796F23" w:rsidRDefault="002F28CD" w:rsidP="002C5D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lang w:eastAsia="ja-JP"/>
                        </w:rPr>
                        <w:t>様式２</w:t>
                      </w:r>
                    </w:p>
                    <w:p w14:paraId="59E683CB" w14:textId="733DC208" w:rsidR="002F28CD" w:rsidRPr="00796F23" w:rsidRDefault="002F28CD" w:rsidP="00796F23">
                      <w:pPr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締切</w:t>
                      </w:r>
                      <w:r w:rsidRPr="00796F2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対話実施日の５</w:t>
                      </w:r>
                      <w:r w:rsidRPr="00796F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営業日前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54DD0" w14:textId="10488983" w:rsidR="00243446" w:rsidRPr="00DF6473" w:rsidRDefault="00243446" w:rsidP="002C5DB4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事前ヒアリングシート</w:t>
      </w:r>
    </w:p>
    <w:p w14:paraId="41538593" w14:textId="77777777" w:rsidR="00243446" w:rsidRPr="00DF6473" w:rsidRDefault="00243446" w:rsidP="00243446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21"/>
          <w:lang w:eastAsia="ja-JP"/>
        </w:rPr>
      </w:pPr>
    </w:p>
    <w:p w14:paraId="3C3825BB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u w:val="single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>対話を円滑に進めるために、事前ヒアリングシートの記入及び提出にご協力をお願いします。</w:t>
      </w:r>
    </w:p>
    <w:p w14:paraId="5D5EB1D0" w14:textId="48871450" w:rsidR="00243446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記入が難しい項目については空欄でも構いません。可能な範囲でご記入ください。</w:t>
      </w:r>
    </w:p>
    <w:p w14:paraId="01230C25" w14:textId="69C79936" w:rsidR="006472EE" w:rsidRPr="00252B74" w:rsidRDefault="006472EE" w:rsidP="00252B74">
      <w:pPr>
        <w:ind w:leftChars="200" w:left="660" w:hangingChars="100" w:hanging="220"/>
        <w:rPr>
          <w:rFonts w:ascii="ＭＳ ゴシック" w:eastAsia="ＭＳ ゴシック" w:hAnsi="ＭＳ ゴシック"/>
          <w:color w:val="000000" w:themeColor="text1"/>
          <w:szCs w:val="21"/>
          <w:lang w:eastAsia="ja-JP"/>
        </w:rPr>
      </w:pPr>
      <w:r w:rsidRPr="00252B74">
        <w:rPr>
          <w:rFonts w:ascii="ＭＳ ゴシック" w:eastAsia="ＭＳ ゴシック" w:hAnsi="ＭＳ ゴシック" w:hint="eastAsia"/>
          <w:color w:val="000000" w:themeColor="text1"/>
          <w:szCs w:val="21"/>
          <w:lang w:eastAsia="ja-JP"/>
        </w:rPr>
        <w:t>※　実施要領２　アイデアを御提案いただくにあたっての視点等（対話時点案）を踏まえて、記入をお願いいたします。</w:t>
      </w:r>
    </w:p>
    <w:p w14:paraId="14D854F4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別紙でご用意いただいても構いません。</w:t>
      </w:r>
    </w:p>
    <w:p w14:paraId="09F9D8D4" w14:textId="6D7B3A83" w:rsidR="009A0DDF" w:rsidRPr="00DF6473" w:rsidRDefault="009A0DDF" w:rsidP="00F149A3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9A0DDF" w:rsidRPr="00DF6473" w14:paraId="52939D6F" w14:textId="77777777" w:rsidTr="002F28CD">
        <w:trPr>
          <w:trHeight w:val="240"/>
        </w:trPr>
        <w:tc>
          <w:tcPr>
            <w:tcW w:w="9628" w:type="dxa"/>
            <w:shd w:val="clear" w:color="auto" w:fill="B8CCE4" w:themeFill="accent1" w:themeFillTint="66"/>
          </w:tcPr>
          <w:p w14:paraId="4E37ED33" w14:textId="14C059D7" w:rsidR="009A0DDF" w:rsidRPr="00DF6473" w:rsidRDefault="001969D5" w:rsidP="001969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１　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施設計画の概要</w:t>
            </w:r>
          </w:p>
        </w:tc>
      </w:tr>
      <w:tr w:rsidR="00203E8C" w:rsidRPr="00DF6473" w14:paraId="77B4C272" w14:textId="77777777" w:rsidTr="002F28CD">
        <w:trPr>
          <w:trHeight w:val="2895"/>
        </w:trPr>
        <w:tc>
          <w:tcPr>
            <w:tcW w:w="9628" w:type="dxa"/>
          </w:tcPr>
          <w:p w14:paraId="75DD28F0" w14:textId="126DEB23" w:rsidR="00203E8C" w:rsidRPr="001969D5" w:rsidRDefault="00B31F9D" w:rsidP="00203E8C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想定する</w:t>
            </w:r>
            <w:r w:rsidR="00203E8C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施設用途、施設内容及び施設規模等のアイデア</w:t>
            </w:r>
            <w:r w:rsidR="00203E8C"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についてお聞かせください。</w:t>
            </w:r>
          </w:p>
          <w:p w14:paraId="4078787F" w14:textId="77777777" w:rsidR="00203E8C" w:rsidRPr="00DF6473" w:rsidRDefault="00203E8C" w:rsidP="00203E8C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【考え方・</w:t>
            </w:r>
            <w:bookmarkStart w:id="0" w:name="_GoBack"/>
            <w:bookmarkEnd w:id="0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ご意見等】</w:t>
            </w:r>
          </w:p>
          <w:p w14:paraId="68B37CF9" w14:textId="77777777" w:rsidR="00203E8C" w:rsidRPr="00DF6473" w:rsidRDefault="00203E8C" w:rsidP="00203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CE3852" w14:textId="77777777" w:rsidR="00203E8C" w:rsidRPr="00DF6473" w:rsidRDefault="00203E8C" w:rsidP="00203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536FCB" w14:textId="77777777" w:rsidR="00203E8C" w:rsidRDefault="00203E8C" w:rsidP="00203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F47598" w14:textId="77777777" w:rsidR="00203E8C" w:rsidRDefault="00203E8C" w:rsidP="00203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502090" w14:textId="77777777" w:rsidR="00203E8C" w:rsidRDefault="00203E8C" w:rsidP="00203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FDEDB5" w14:textId="77777777" w:rsidR="00203E8C" w:rsidRPr="00DF6473" w:rsidRDefault="00203E8C" w:rsidP="00203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9517D7" w14:textId="77777777" w:rsidR="00203E8C" w:rsidRPr="00DF6473" w:rsidRDefault="00203E8C" w:rsidP="00203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B92B09" w14:textId="77777777" w:rsidR="00203E8C" w:rsidRDefault="00203E8C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</w:tc>
      </w:tr>
      <w:tr w:rsidR="009A0DDF" w:rsidRPr="00DF6473" w14:paraId="09ED660F" w14:textId="77777777" w:rsidTr="002F28CD">
        <w:trPr>
          <w:trHeight w:val="270"/>
        </w:trPr>
        <w:tc>
          <w:tcPr>
            <w:tcW w:w="9628" w:type="dxa"/>
            <w:shd w:val="clear" w:color="auto" w:fill="B8CCE4" w:themeFill="accent1" w:themeFillTint="66"/>
          </w:tcPr>
          <w:p w14:paraId="28BA30C3" w14:textId="352BF073" w:rsidR="009A0DDF" w:rsidRPr="00DF6473" w:rsidRDefault="001969D5" w:rsidP="001969D5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6711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２　</w:t>
            </w:r>
            <w:r w:rsidR="00B31F9D"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要領２（３）に記載の</w:t>
            </w:r>
            <w:r w:rsidR="00C36571"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希望条件</w:t>
            </w:r>
            <w:r w:rsidR="00B31F9D"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を</w:t>
            </w:r>
            <w:r w:rsidR="0030178D"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附帯</w:t>
            </w:r>
            <w:r w:rsidR="00B31F9D"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すること</w:t>
            </w:r>
            <w:r w:rsidR="0030178D"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の可</w:t>
            </w:r>
            <w:r w:rsidR="0030178D" w:rsidRPr="00E6711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否</w:t>
            </w:r>
          </w:p>
        </w:tc>
      </w:tr>
      <w:tr w:rsidR="00203E8C" w:rsidRPr="00DF6473" w14:paraId="7A64BBD0" w14:textId="77777777" w:rsidTr="002F28CD">
        <w:trPr>
          <w:trHeight w:val="5430"/>
        </w:trPr>
        <w:tc>
          <w:tcPr>
            <w:tcW w:w="9628" w:type="dxa"/>
          </w:tcPr>
          <w:p w14:paraId="0E54B047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（可の場合）</w:t>
            </w:r>
            <w:r w:rsidRPr="0030178D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地域が集会等で利用できる空間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の規模や運営方法等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についてお聞かせください。</w:t>
            </w:r>
          </w:p>
          <w:p w14:paraId="61FB513C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0168428B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17CD7683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04832EB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CD6309C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0139A8D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B1CF0CE" w14:textId="4F47BC7A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E166279" w14:textId="77777777" w:rsidR="00E67113" w:rsidRDefault="00E67113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C5ABCA9" w14:textId="61851456" w:rsidR="00E67113" w:rsidRDefault="00E67113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96A0D85" w14:textId="517F70A9" w:rsidR="00E67113" w:rsidRDefault="00E67113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111E2C8" w14:textId="17501628" w:rsidR="00E67113" w:rsidRDefault="00E67113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6EC545" w14:textId="77777777" w:rsidR="00E67113" w:rsidRDefault="00E67113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04F0A05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13402CF9" w14:textId="77777777" w:rsidR="00203E8C" w:rsidRPr="001969D5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（否の場合）</w:t>
            </w:r>
            <w:r w:rsidRPr="0030178D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地域が集会等で利用できる空間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の確保が困難な理由、設置した場合の課題等についてお聞かせください。</w:t>
            </w:r>
          </w:p>
          <w:p w14:paraId="200A070E" w14:textId="77777777" w:rsidR="00203E8C" w:rsidRDefault="00203E8C" w:rsidP="00203E8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3BBD5936" w14:textId="77777777" w:rsidR="00203E8C" w:rsidRPr="00DF6473" w:rsidRDefault="00203E8C" w:rsidP="00203E8C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A143E23" w14:textId="77777777" w:rsidR="00203E8C" w:rsidRDefault="00203E8C" w:rsidP="00203E8C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89D12AA" w14:textId="273D09C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D5A215B" w14:textId="7777777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FFC6654" w14:textId="7777777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8AD15E6" w14:textId="09E47B4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1D59FD48" w14:textId="7777777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55CE353" w14:textId="7777777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9532D1A" w14:textId="7777777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EAF57E0" w14:textId="7777777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86F4A67" w14:textId="77777777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B2B623D" w14:textId="1C79D1B8" w:rsidR="00E67113" w:rsidRDefault="00E67113" w:rsidP="002F28CD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</w:tc>
      </w:tr>
      <w:tr w:rsidR="00E67113" w:rsidRPr="00E67113" w14:paraId="00F21FFE" w14:textId="77777777" w:rsidTr="002F28CD">
        <w:trPr>
          <w:trHeight w:val="255"/>
        </w:trPr>
        <w:tc>
          <w:tcPr>
            <w:tcW w:w="9628" w:type="dxa"/>
            <w:shd w:val="clear" w:color="auto" w:fill="B8CCE4" w:themeFill="accent1" w:themeFillTint="66"/>
          </w:tcPr>
          <w:p w14:paraId="2FFC666D" w14:textId="2992AA40" w:rsidR="009A0DDF" w:rsidRPr="00252B74" w:rsidRDefault="001969D5" w:rsidP="0030178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lastRenderedPageBreak/>
              <w:t xml:space="preserve">３　</w:t>
            </w:r>
            <w:r w:rsidR="0030178D" w:rsidRPr="00E6711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事業方式</w:t>
            </w:r>
          </w:p>
        </w:tc>
      </w:tr>
      <w:tr w:rsidR="00E67113" w:rsidRPr="00E67113" w14:paraId="1B7C35FD" w14:textId="77777777" w:rsidTr="002F28CD">
        <w:trPr>
          <w:trHeight w:val="3150"/>
        </w:trPr>
        <w:tc>
          <w:tcPr>
            <w:tcW w:w="9628" w:type="dxa"/>
          </w:tcPr>
          <w:p w14:paraId="0E154CE2" w14:textId="76256D1B" w:rsidR="00A726A1" w:rsidRPr="00E67113" w:rsidRDefault="00203E8C" w:rsidP="00A726A1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E6711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実施要領２</w:t>
            </w:r>
            <w:r w:rsidR="00D01B37" w:rsidRPr="00E6711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の記載内容を踏まえ</w:t>
            </w:r>
            <w:r w:rsidR="00B31F9D"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、</w:t>
            </w:r>
            <w:r w:rsidRPr="00E6711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活用イメージをお聞かせください。</w:t>
            </w:r>
          </w:p>
          <w:p w14:paraId="238F8D97" w14:textId="218CE9F5" w:rsidR="00343C0F" w:rsidRPr="00E67113" w:rsidRDefault="00343C0F" w:rsidP="00A726A1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E6711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※以下事業の方針に沿った内容にご回答ください。</w:t>
            </w:r>
          </w:p>
          <w:p w14:paraId="145685F5" w14:textId="787A64BB" w:rsidR="00203E8C" w:rsidRPr="00252B74" w:rsidRDefault="00A726A1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１　建物を解体し更地で活用</w:t>
            </w:r>
          </w:p>
          <w:p w14:paraId="273AB39C" w14:textId="77777777" w:rsidR="005B2974" w:rsidRPr="00252B74" w:rsidRDefault="00A726A1" w:rsidP="00A726A1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  <w:t>(1)</w:t>
            </w: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 xml:space="preserve">　土地の売却を希望する場合</w:t>
            </w:r>
          </w:p>
          <w:p w14:paraId="03550151" w14:textId="757511D9" w:rsidR="00A726A1" w:rsidRPr="00252B74" w:rsidRDefault="00A726A1" w:rsidP="005B2974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（建物解体条件付きでの売却</w:t>
            </w:r>
            <w:r w:rsidR="005B2974"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の可否</w:t>
            </w: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も含めてご回答ください）</w:t>
            </w:r>
          </w:p>
          <w:p w14:paraId="264EB414" w14:textId="77777777" w:rsidR="00343C0F" w:rsidRPr="00252B74" w:rsidRDefault="00343C0F" w:rsidP="00343C0F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565DD268" w14:textId="5E959254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2B1B7C87" w14:textId="75A631F8" w:rsidR="00343C0F" w:rsidRPr="00252B74" w:rsidRDefault="00343C0F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3D7F2A8" w14:textId="77777777" w:rsidR="00343C0F" w:rsidRPr="00252B74" w:rsidRDefault="00343C0F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685DC7C8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5A84ED4C" w14:textId="77777777" w:rsidR="00A726A1" w:rsidRPr="00252B74" w:rsidRDefault="00A726A1" w:rsidP="00A726A1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17FFE504" w14:textId="77777777" w:rsidR="005B2974" w:rsidRPr="00252B74" w:rsidRDefault="00A726A1" w:rsidP="00A726A1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  <w:t>(2)</w:t>
            </w: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 xml:space="preserve">　土地は借地を希望する場合（定期借地期間、</w:t>
            </w:r>
            <w:r w:rsidR="005B2974"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事業用借地等の借地方法　など</w:t>
            </w: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）</w:t>
            </w:r>
          </w:p>
          <w:p w14:paraId="1E0D6C36" w14:textId="77777777" w:rsidR="00343C0F" w:rsidRPr="00252B74" w:rsidRDefault="00343C0F" w:rsidP="00343C0F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5D9FC1D4" w14:textId="77777777" w:rsidR="005B2974" w:rsidRPr="00252B74" w:rsidRDefault="005B2974" w:rsidP="00A726A1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3A229941" w14:textId="77777777" w:rsidR="005B2974" w:rsidRPr="00252B74" w:rsidRDefault="005B2974" w:rsidP="00A726A1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5AAC9310" w14:textId="16EF6C08" w:rsidR="00203E8C" w:rsidRPr="00252B74" w:rsidRDefault="00203E8C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7A102D65" w14:textId="713B1D85" w:rsidR="00E67113" w:rsidRPr="00252B74" w:rsidRDefault="00E67113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3E861A5" w14:textId="77777777" w:rsidR="00E67113" w:rsidRPr="00252B74" w:rsidRDefault="00E67113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6A12F6F4" w14:textId="4374E591" w:rsidR="00203E8C" w:rsidRPr="00252B74" w:rsidRDefault="00A726A1" w:rsidP="002F28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２　建物を活用する場合</w:t>
            </w:r>
            <w:r w:rsidR="00D01B37"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（建物の安全性を確保するため、改修等が必要です。）</w:t>
            </w:r>
          </w:p>
          <w:p w14:paraId="12108254" w14:textId="78B243A5" w:rsidR="00A726A1" w:rsidRPr="00252B74" w:rsidRDefault="00A726A1" w:rsidP="00A726A1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  <w:t>(1)</w:t>
            </w: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 xml:space="preserve">　</w:t>
            </w:r>
            <w:r w:rsidR="00343C0F"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建物を含めて購入を希望する場合</w:t>
            </w:r>
          </w:p>
          <w:p w14:paraId="0565FADA" w14:textId="77777777" w:rsidR="00343C0F" w:rsidRPr="00252B74" w:rsidRDefault="00343C0F" w:rsidP="00343C0F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380FD868" w14:textId="726571AC" w:rsidR="00A726A1" w:rsidRPr="00252B74" w:rsidRDefault="00A726A1" w:rsidP="002F28CD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38C6BABD" w14:textId="71253D1B" w:rsidR="00343C0F" w:rsidRPr="00252B74" w:rsidRDefault="00343C0F" w:rsidP="002F28CD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3CA61C0F" w14:textId="600451EE" w:rsidR="00E67113" w:rsidRPr="00252B74" w:rsidRDefault="00E67113" w:rsidP="002F28CD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20C806BB" w14:textId="77777777" w:rsidR="00E67113" w:rsidRPr="00252B74" w:rsidRDefault="00E67113" w:rsidP="002F28CD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5FF0AACE" w14:textId="77777777" w:rsidR="00343C0F" w:rsidRPr="00252B74" w:rsidRDefault="00343C0F" w:rsidP="002F28CD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363EB8F8" w14:textId="6B12A51A" w:rsidR="00343C0F" w:rsidRPr="00252B74" w:rsidRDefault="00343C0F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  <w:t>(2)</w:t>
            </w: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 xml:space="preserve">　賃貸借を希望する場合（賃貸借契約期間など）</w:t>
            </w:r>
          </w:p>
          <w:p w14:paraId="49F5FC28" w14:textId="77777777" w:rsidR="00343C0F" w:rsidRPr="00252B74" w:rsidRDefault="00343C0F" w:rsidP="00343C0F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07C8DD3D" w14:textId="77777777" w:rsidR="00343C0F" w:rsidRPr="00252B74" w:rsidRDefault="00343C0F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5B72023E" w14:textId="04DAD825" w:rsidR="00343C0F" w:rsidRPr="00252B74" w:rsidRDefault="00343C0F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5AA2AF20" w14:textId="280854A6" w:rsidR="00E67113" w:rsidRPr="00252B74" w:rsidRDefault="00E67113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62A43274" w14:textId="1BB51830" w:rsidR="00E67113" w:rsidRPr="00252B74" w:rsidRDefault="00E67113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D6D999F" w14:textId="77777777" w:rsidR="00E67113" w:rsidRPr="00252B74" w:rsidRDefault="00E67113" w:rsidP="00343C0F">
            <w:pPr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6DF1A6E7" w14:textId="1B244794" w:rsidR="00343C0F" w:rsidRPr="00252B74" w:rsidRDefault="00343C0F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３　その他事業のポイント等</w:t>
            </w:r>
          </w:p>
          <w:p w14:paraId="2B0CD0B7" w14:textId="336ABDE1" w:rsidR="00343C0F" w:rsidRPr="00252B74" w:rsidRDefault="00343C0F" w:rsidP="00343C0F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【ご自由にご記入ください】</w:t>
            </w:r>
          </w:p>
          <w:p w14:paraId="59DAB349" w14:textId="77777777" w:rsidR="00343C0F" w:rsidRPr="00252B74" w:rsidRDefault="00343C0F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7B436775" w14:textId="77777777" w:rsidR="00343C0F" w:rsidRPr="00252B74" w:rsidRDefault="00343C0F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1A279354" w14:textId="77777777" w:rsidR="00343C0F" w:rsidRPr="00252B74" w:rsidRDefault="00343C0F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BE4F107" w14:textId="77777777" w:rsidR="00343C0F" w:rsidRPr="00252B74" w:rsidRDefault="00343C0F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39A69F09" w14:textId="25BE0A59" w:rsidR="00343C0F" w:rsidRPr="00252B74" w:rsidRDefault="00343C0F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69FB554" w14:textId="6FAAEC8C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B419BDE" w14:textId="2D64DB15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113584F5" w14:textId="4A06B0AB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7DB47A5E" w14:textId="4536064F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449CCF67" w14:textId="512D15B7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49A6F901" w14:textId="171E0CAF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76D96538" w14:textId="7E3D2678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AF9C3F5" w14:textId="1D26B45A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70E1A0C2" w14:textId="5956DBC0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743933C2" w14:textId="77777777" w:rsidR="00E67113" w:rsidRPr="00252B74" w:rsidRDefault="00E67113" w:rsidP="00343C0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13C22E70" w14:textId="5011102E" w:rsidR="00343C0F" w:rsidRPr="00252B74" w:rsidRDefault="00343C0F" w:rsidP="00343C0F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</w:tc>
      </w:tr>
      <w:tr w:rsidR="00E67113" w:rsidRPr="00E67113" w14:paraId="00F5F19B" w14:textId="77777777" w:rsidTr="002F28CD">
        <w:trPr>
          <w:trHeight w:val="225"/>
        </w:trPr>
        <w:tc>
          <w:tcPr>
            <w:tcW w:w="9628" w:type="dxa"/>
            <w:shd w:val="clear" w:color="auto" w:fill="B8CCE4" w:themeFill="accent1" w:themeFillTint="66"/>
          </w:tcPr>
          <w:p w14:paraId="231F4064" w14:textId="7B3A6E80" w:rsidR="00BE7F05" w:rsidRPr="00E67113" w:rsidRDefault="00BE6A11" w:rsidP="002F28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lastRenderedPageBreak/>
              <w:t>４</w:t>
            </w:r>
            <w:r w:rsidR="00BE7F05"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 xml:space="preserve">　その他</w:t>
            </w:r>
          </w:p>
        </w:tc>
      </w:tr>
      <w:tr w:rsidR="00203E8C" w:rsidRPr="00E67113" w14:paraId="595D5A75" w14:textId="77777777" w:rsidTr="002F28CD">
        <w:trPr>
          <w:trHeight w:val="5475"/>
        </w:trPr>
        <w:tc>
          <w:tcPr>
            <w:tcW w:w="9628" w:type="dxa"/>
          </w:tcPr>
          <w:p w14:paraId="5A1718BA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（１）事業実施に向けての課題について、ご意見がありましたらお聞かせください。</w:t>
            </w:r>
          </w:p>
          <w:p w14:paraId="431C8F4E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39B28737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10FA27B1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67D17B8D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6A7DD0A6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77BA56E1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42A3E921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25336657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3FE9D8CB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252B7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（２）事業実施に向けて提供してほしい情報や、市へのご意見やご要望がございましたらお聞かせください</w:t>
            </w: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。</w:t>
            </w:r>
          </w:p>
          <w:p w14:paraId="092EBEA3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B7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【考え方・ご意見等】</w:t>
            </w:r>
          </w:p>
          <w:p w14:paraId="6154335A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642F01D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102825F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8503779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86D094F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A0ACD4E" w14:textId="77777777" w:rsidR="00203E8C" w:rsidRPr="00252B74" w:rsidRDefault="00203E8C" w:rsidP="00203E8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FE46E03" w14:textId="77777777" w:rsidR="00203E8C" w:rsidRPr="00252B74" w:rsidRDefault="00203E8C" w:rsidP="002F28CD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</w:tc>
      </w:tr>
    </w:tbl>
    <w:p w14:paraId="567F025D" w14:textId="7B116CCF" w:rsidR="00F149A3" w:rsidRPr="00252B74" w:rsidRDefault="00F149A3" w:rsidP="00F149A3">
      <w:pPr>
        <w:rPr>
          <w:color w:val="000000" w:themeColor="text1"/>
          <w:lang w:eastAsia="ja-JP"/>
        </w:rPr>
      </w:pPr>
    </w:p>
    <w:sectPr w:rsidR="00F149A3" w:rsidRPr="00252B74">
      <w:footerReference w:type="default" r:id="rId8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260A" w14:textId="77777777" w:rsidR="001A11B9" w:rsidRDefault="001A11B9">
      <w:r>
        <w:separator/>
      </w:r>
    </w:p>
  </w:endnote>
  <w:endnote w:type="continuationSeparator" w:id="0">
    <w:p w14:paraId="04EE6622" w14:textId="77777777" w:rsidR="001A11B9" w:rsidRDefault="001A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77777777" w:rsidR="002F28CD" w:rsidRDefault="002F28CD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E69780" wp14:editId="074F0403">
              <wp:simplePos x="0" y="0"/>
              <wp:positionH relativeFrom="page">
                <wp:posOffset>3717290</wp:posOffset>
              </wp:positionH>
              <wp:positionV relativeFrom="page">
                <wp:posOffset>10070465</wp:posOffset>
              </wp:positionV>
              <wp:extent cx="125095" cy="186055"/>
              <wp:effectExtent l="2540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72EC1" w14:textId="4DAAEBBB" w:rsidR="002F28CD" w:rsidRDefault="002F28CD">
                          <w:pPr>
                            <w:pStyle w:val="a3"/>
                            <w:spacing w:before="20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B74">
                            <w:rPr>
                              <w:rFonts w:ascii="Century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69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7pt;margin-top:792.95pt;width:9.8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IQ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U3IIPKSCKMSrvx44UW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" filled="f" stroked="f">
              <v:textbox inset="0,0,0,0">
                <w:txbxContent>
                  <w:p w14:paraId="13772EC1" w14:textId="4DAAEBBB" w:rsidR="002F28CD" w:rsidRDefault="002F28CD">
                    <w:pPr>
                      <w:pStyle w:val="a3"/>
                      <w:spacing w:before="20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B74">
                      <w:rPr>
                        <w:rFonts w:ascii="Century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114B" w14:textId="77777777" w:rsidR="001A11B9" w:rsidRDefault="001A11B9">
      <w:r>
        <w:separator/>
      </w:r>
    </w:p>
  </w:footnote>
  <w:footnote w:type="continuationSeparator" w:id="0">
    <w:p w14:paraId="1848B6A7" w14:textId="77777777" w:rsidR="001A11B9" w:rsidRDefault="001A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1050BB4"/>
    <w:multiLevelType w:val="hybridMultilevel"/>
    <w:tmpl w:val="8D7425DA"/>
    <w:lvl w:ilvl="0" w:tplc="D0DE4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A62BE"/>
    <w:rsid w:val="000B0FB0"/>
    <w:rsid w:val="000B6760"/>
    <w:rsid w:val="000D6908"/>
    <w:rsid w:val="000E1022"/>
    <w:rsid w:val="000F20DE"/>
    <w:rsid w:val="000F3DDF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969D5"/>
    <w:rsid w:val="001A11B9"/>
    <w:rsid w:val="001A2D0E"/>
    <w:rsid w:val="001A76EE"/>
    <w:rsid w:val="001B041A"/>
    <w:rsid w:val="001B4261"/>
    <w:rsid w:val="001C51EF"/>
    <w:rsid w:val="001D0350"/>
    <w:rsid w:val="001D5540"/>
    <w:rsid w:val="001E553D"/>
    <w:rsid w:val="001F5ACC"/>
    <w:rsid w:val="00203E8C"/>
    <w:rsid w:val="0021080A"/>
    <w:rsid w:val="00212254"/>
    <w:rsid w:val="00215B78"/>
    <w:rsid w:val="00223E3B"/>
    <w:rsid w:val="00227A3F"/>
    <w:rsid w:val="002364BD"/>
    <w:rsid w:val="00237B3F"/>
    <w:rsid w:val="00243446"/>
    <w:rsid w:val="00247370"/>
    <w:rsid w:val="00252B74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B6F30"/>
    <w:rsid w:val="002C22C5"/>
    <w:rsid w:val="002C5DB4"/>
    <w:rsid w:val="002C6630"/>
    <w:rsid w:val="002D6240"/>
    <w:rsid w:val="002F28CD"/>
    <w:rsid w:val="0030178D"/>
    <w:rsid w:val="003230ED"/>
    <w:rsid w:val="003300E7"/>
    <w:rsid w:val="0033740C"/>
    <w:rsid w:val="00337F9C"/>
    <w:rsid w:val="00343C0F"/>
    <w:rsid w:val="0035687E"/>
    <w:rsid w:val="00360E23"/>
    <w:rsid w:val="003753A4"/>
    <w:rsid w:val="00384E8E"/>
    <w:rsid w:val="003A1B83"/>
    <w:rsid w:val="003A740F"/>
    <w:rsid w:val="003C5316"/>
    <w:rsid w:val="003C709E"/>
    <w:rsid w:val="003D2155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B2974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472EE"/>
    <w:rsid w:val="00664ACC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71CB"/>
    <w:rsid w:val="006F30DE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25B0"/>
    <w:rsid w:val="00796F23"/>
    <w:rsid w:val="007A0137"/>
    <w:rsid w:val="007A06E2"/>
    <w:rsid w:val="007B66DA"/>
    <w:rsid w:val="007C079C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90E01"/>
    <w:rsid w:val="00895950"/>
    <w:rsid w:val="008A348A"/>
    <w:rsid w:val="008A7C73"/>
    <w:rsid w:val="008B7A6D"/>
    <w:rsid w:val="008C5D4D"/>
    <w:rsid w:val="008D0F67"/>
    <w:rsid w:val="008D6A23"/>
    <w:rsid w:val="008E486C"/>
    <w:rsid w:val="008E61EC"/>
    <w:rsid w:val="00902083"/>
    <w:rsid w:val="00906127"/>
    <w:rsid w:val="009103E6"/>
    <w:rsid w:val="00913263"/>
    <w:rsid w:val="009142EF"/>
    <w:rsid w:val="00923490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726A1"/>
    <w:rsid w:val="00A80032"/>
    <w:rsid w:val="00A90814"/>
    <w:rsid w:val="00AB53D3"/>
    <w:rsid w:val="00AB7E8D"/>
    <w:rsid w:val="00AD3009"/>
    <w:rsid w:val="00AE67BD"/>
    <w:rsid w:val="00AE6F0E"/>
    <w:rsid w:val="00AF2537"/>
    <w:rsid w:val="00B0133B"/>
    <w:rsid w:val="00B13296"/>
    <w:rsid w:val="00B24E19"/>
    <w:rsid w:val="00B31F9D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0208"/>
    <w:rsid w:val="00BD107B"/>
    <w:rsid w:val="00BD7E3F"/>
    <w:rsid w:val="00BE4280"/>
    <w:rsid w:val="00BE6A11"/>
    <w:rsid w:val="00BE7F05"/>
    <w:rsid w:val="00C0786F"/>
    <w:rsid w:val="00C17F23"/>
    <w:rsid w:val="00C27308"/>
    <w:rsid w:val="00C353D4"/>
    <w:rsid w:val="00C36571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1B37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2D93"/>
    <w:rsid w:val="00DD303D"/>
    <w:rsid w:val="00DD651B"/>
    <w:rsid w:val="00DF6473"/>
    <w:rsid w:val="00E03827"/>
    <w:rsid w:val="00E07C6E"/>
    <w:rsid w:val="00E103E5"/>
    <w:rsid w:val="00E27AAE"/>
    <w:rsid w:val="00E30247"/>
    <w:rsid w:val="00E36802"/>
    <w:rsid w:val="00E65D22"/>
    <w:rsid w:val="00E67113"/>
    <w:rsid w:val="00E812BB"/>
    <w:rsid w:val="00E82111"/>
    <w:rsid w:val="00E954A0"/>
    <w:rsid w:val="00EB7CBC"/>
    <w:rsid w:val="00EC5D8D"/>
    <w:rsid w:val="00ED1B71"/>
    <w:rsid w:val="00EF15D5"/>
    <w:rsid w:val="00EF28A2"/>
    <w:rsid w:val="00F000FB"/>
    <w:rsid w:val="00F06812"/>
    <w:rsid w:val="00F128A2"/>
    <w:rsid w:val="00F142AC"/>
    <w:rsid w:val="00F149A3"/>
    <w:rsid w:val="00F24A20"/>
    <w:rsid w:val="00F25E5B"/>
    <w:rsid w:val="00F27593"/>
    <w:rsid w:val="00F40A20"/>
    <w:rsid w:val="00F4396A"/>
    <w:rsid w:val="00F44A16"/>
    <w:rsid w:val="00F552BF"/>
    <w:rsid w:val="00F62557"/>
    <w:rsid w:val="00F721E9"/>
    <w:rsid w:val="00F751A7"/>
    <w:rsid w:val="00F90B36"/>
    <w:rsid w:val="00F90C66"/>
    <w:rsid w:val="00FC34FE"/>
    <w:rsid w:val="00FF297D"/>
    <w:rsid w:val="00FF504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05F4-6556-40EF-B0CB-0C56DDD8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456</Characters>
  <Application>Microsoft Office Word</Application>
  <DocSecurity>0</DocSecurity>
  <Lines>76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2023-07-11T09:48:00Z</dcterms:created>
  <dcterms:modified xsi:type="dcterms:W3CDTF">2023-07-24T05:51:00Z</dcterms:modified>
</cp:coreProperties>
</file>