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A32A" w14:textId="19BC4441"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Default="007A13D5">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34C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Default="007A13D5">
                      <w:r>
                        <w:rPr>
                          <w:rFonts w:hint="eastAsia"/>
                        </w:rPr>
                        <w:t>（</w:t>
                      </w:r>
                      <w:r w:rsidR="002E61EC">
                        <w:rPr>
                          <w:rFonts w:hint="eastAsia"/>
                        </w:rPr>
                        <w:t>様式</w:t>
                      </w:r>
                      <w:r>
                        <w:rPr>
                          <w:rFonts w:hint="eastAsia"/>
                        </w:rPr>
                        <w:t>８）</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3360" behindDoc="0" locked="0" layoutInCell="1" allowOverlap="1" wp14:anchorId="02142B1D" wp14:editId="1AF15220">
                <wp:simplePos x="0" y="0"/>
                <wp:positionH relativeFrom="column">
                  <wp:posOffset>3557270</wp:posOffset>
                </wp:positionH>
                <wp:positionV relativeFrom="paragraph">
                  <wp:posOffset>-456565</wp:posOffset>
                </wp:positionV>
                <wp:extent cx="2847975" cy="3238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2847975" cy="323850"/>
                        </a:xfrm>
                        <a:prstGeom prst="rect">
                          <a:avLst/>
                        </a:prstGeom>
                        <a:noFill/>
                        <a:ln w="6350">
                          <a:noFill/>
                        </a:ln>
                      </wps:spPr>
                      <wps:txbx>
                        <w:txbxContent>
                          <w:p w14:paraId="749F5DF5" w14:textId="575869C4" w:rsidR="00220A3C" w:rsidRPr="00220A3C" w:rsidRDefault="00220A3C">
                            <w:pPr>
                              <w:rPr>
                                <w:rFonts w:ascii="HG丸ｺﾞｼｯｸM-PRO" w:eastAsia="HG丸ｺﾞｼｯｸM-PRO" w:hAnsi="HG丸ｺﾞｼｯｸM-PRO"/>
                                <w:b/>
                                <w:bCs/>
                                <w:color w:val="FF0000"/>
                              </w:rPr>
                            </w:pPr>
                            <w:r w:rsidRPr="00BA342B">
                              <w:rPr>
                                <w:rFonts w:ascii="HG丸ｺﾞｼｯｸM-PRO" w:eastAsia="HG丸ｺﾞｼｯｸM-PRO" w:hAnsi="HG丸ｺﾞｼｯｸM-PRO" w:hint="eastAsia"/>
                                <w:b/>
                                <w:bCs/>
                                <w:color w:val="FF0000"/>
                                <w:highlight w:val="yellow"/>
                              </w:rPr>
                              <w:t>※令和６年６月１日以降申請期限適用版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42B1D" id="テキスト ボックス 3" o:spid="_x0000_s1028" type="#_x0000_t202" style="position:absolute;left:0;text-align:left;margin-left:280.1pt;margin-top:-35.95pt;width:224.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" filled="f" stroked="f" strokeweight=".5pt">
                <v:textbox>
                  <w:txbxContent>
                    <w:p w14:paraId="749F5DF5" w14:textId="575869C4" w:rsidR="00220A3C" w:rsidRPr="00220A3C" w:rsidRDefault="00220A3C">
                      <w:pPr>
                        <w:rPr>
                          <w:rFonts w:ascii="HG丸ｺﾞｼｯｸM-PRO" w:eastAsia="HG丸ｺﾞｼｯｸM-PRO" w:hAnsi="HG丸ｺﾞｼｯｸM-PRO"/>
                          <w:b/>
                          <w:bCs/>
                          <w:color w:val="FF0000"/>
                        </w:rPr>
                      </w:pPr>
                      <w:r w:rsidRPr="00BA342B">
                        <w:rPr>
                          <w:rFonts w:ascii="HG丸ｺﾞｼｯｸM-PRO" w:eastAsia="HG丸ｺﾞｼｯｸM-PRO" w:hAnsi="HG丸ｺﾞｼｯｸM-PRO" w:hint="eastAsia"/>
                          <w:b/>
                          <w:bCs/>
                          <w:color w:val="FF0000"/>
                          <w:highlight w:val="yellow"/>
                        </w:rPr>
                        <w:t>※令和６年６月１日以降申請期限適用版</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2" w:name="_Hlk164873321"/>
      <w:r w:rsidRPr="006019C5">
        <w:t>（１週間の所定労働時間が20時間以上30</w:t>
      </w:r>
      <w:r w:rsidRPr="006019C5">
        <w:rPr>
          <w:rFonts w:hint="eastAsia"/>
        </w:rPr>
        <w:t>時間未満）は、１人につき</w:t>
      </w:r>
      <w:r w:rsidRPr="006019C5">
        <w:t>0.5人分雇用しているとみなします。</w:t>
      </w:r>
      <w:bookmarkEnd w:id="2"/>
      <w:r w:rsidRPr="006019C5">
        <w:t>ただし</w:t>
      </w:r>
      <w:bookmarkStart w:id="3" w:name="_Hlk164873218"/>
      <w:r w:rsidRPr="006019C5">
        <w:t>、重度身体障害者及び重度知的</w:t>
      </w:r>
      <w:r w:rsidRPr="006019C5">
        <w:rPr>
          <w:rFonts w:hint="eastAsia"/>
        </w:rPr>
        <w:t>障害者</w:t>
      </w:r>
      <w:bookmarkEnd w:id="3"/>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822" w14:textId="38448D0F" w:rsidR="008426D9" w:rsidRDefault="00586376"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29D"/>
    <w:rsid w:val="00001F4C"/>
    <w:rsid w:val="00083FC4"/>
    <w:rsid w:val="0009129D"/>
    <w:rsid w:val="000D5A49"/>
    <w:rsid w:val="000E16D7"/>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86376"/>
    <w:rsid w:val="005B4252"/>
    <w:rsid w:val="005D1367"/>
    <w:rsid w:val="005E168B"/>
    <w:rsid w:val="006019C5"/>
    <w:rsid w:val="006069DC"/>
    <w:rsid w:val="00634AD7"/>
    <w:rsid w:val="0066526C"/>
    <w:rsid w:val="00697AF3"/>
    <w:rsid w:val="006F4883"/>
    <w:rsid w:val="00700B62"/>
    <w:rsid w:val="007119FD"/>
    <w:rsid w:val="007618D4"/>
    <w:rsid w:val="007A13D5"/>
    <w:rsid w:val="007F45D6"/>
    <w:rsid w:val="0085281A"/>
    <w:rsid w:val="009900CC"/>
    <w:rsid w:val="00996D3A"/>
    <w:rsid w:val="009B45FB"/>
    <w:rsid w:val="00AB4A32"/>
    <w:rsid w:val="00B621B0"/>
    <w:rsid w:val="00BA342B"/>
    <w:rsid w:val="00BB19BC"/>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405DE-8A7F-4ABE-88E0-037D08A7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420</Words>
  <Characters>2394</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2024-05-08T07:52:00Z</cp:lastPrinted>
  <dcterms:created xsi:type="dcterms:W3CDTF">2025-01-27T11:11:00Z</dcterms:created>
  <dcterms:modified xsi:type="dcterms:W3CDTF">2025-01-27T11:11:00Z</dcterms:modified>
</cp:coreProperties>
</file>